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F33ACAC">
      <w:pPr>
        <w:jc w:val="center"/>
        <w:rPr>
          <w:rFonts w:hint="default" w:ascii="Times New Roman" w:hAnsi="Times New Roman" w:eastAsia="方正小标宋简体" w:cs="Times New Roman"/>
          <w:color w:val="auto"/>
          <w:sz w:val="48"/>
          <w:szCs w:val="48"/>
          <w:highlight w:val="none"/>
          <w:lang w:eastAsia="zh-CN"/>
        </w:rPr>
      </w:pPr>
    </w:p>
    <w:p w14:paraId="583FCB4C">
      <w:pPr>
        <w:jc w:val="center"/>
        <w:rPr>
          <w:rFonts w:hint="default" w:ascii="Times New Roman" w:hAnsi="Times New Roman" w:eastAsia="方正小标宋简体" w:cs="Times New Roman"/>
          <w:color w:val="auto"/>
          <w:sz w:val="48"/>
          <w:szCs w:val="48"/>
          <w:highlight w:val="none"/>
          <w:lang w:eastAsia="zh-CN"/>
        </w:rPr>
      </w:pPr>
    </w:p>
    <w:p w14:paraId="3BCE860D">
      <w:pPr>
        <w:jc w:val="center"/>
        <w:rPr>
          <w:rFonts w:hint="default" w:ascii="Times New Roman" w:hAnsi="Times New Roman" w:eastAsia="方正小标宋简体" w:cs="Times New Roman"/>
          <w:color w:val="auto"/>
          <w:sz w:val="48"/>
          <w:szCs w:val="48"/>
          <w:highlight w:val="none"/>
          <w:lang w:eastAsia="zh-CN"/>
        </w:rPr>
      </w:pPr>
    </w:p>
    <w:p w14:paraId="4D349A71">
      <w:pPr>
        <w:jc w:val="center"/>
        <w:rPr>
          <w:rFonts w:hint="default" w:ascii="Times New Roman" w:hAnsi="Times New Roman" w:eastAsia="方正小标宋简体" w:cs="Times New Roman"/>
          <w:color w:val="auto"/>
          <w:sz w:val="48"/>
          <w:szCs w:val="48"/>
          <w:highlight w:val="none"/>
          <w:lang w:eastAsia="zh-CN"/>
        </w:rPr>
      </w:pPr>
      <w:r>
        <w:rPr>
          <w:rFonts w:hint="default" w:ascii="Times New Roman" w:hAnsi="Times New Roman" w:eastAsia="方正小标宋简体" w:cs="Times New Roman"/>
          <w:color w:val="auto"/>
          <w:sz w:val="48"/>
          <w:szCs w:val="48"/>
          <w:highlight w:val="none"/>
          <w:lang w:eastAsia="zh-CN"/>
        </w:rPr>
        <w:t>“天府名品”品牌标识授权</w:t>
      </w:r>
    </w:p>
    <w:p w14:paraId="163F8881">
      <w:pPr>
        <w:jc w:val="center"/>
        <w:rPr>
          <w:rFonts w:hint="default" w:ascii="Times New Roman" w:hAnsi="Times New Roman" w:eastAsia="方正小标宋简体" w:cs="Times New Roman"/>
          <w:color w:val="auto"/>
          <w:sz w:val="48"/>
          <w:szCs w:val="48"/>
          <w:highlight w:val="none"/>
          <w:lang w:val="en-US" w:eastAsia="zh-CN"/>
        </w:rPr>
      </w:pPr>
      <w:r>
        <w:rPr>
          <w:rFonts w:hint="default" w:ascii="Times New Roman" w:hAnsi="Times New Roman" w:eastAsia="方正小标宋简体" w:cs="Times New Roman"/>
          <w:color w:val="auto"/>
          <w:sz w:val="48"/>
          <w:szCs w:val="48"/>
          <w:highlight w:val="none"/>
          <w:lang w:eastAsia="zh-CN"/>
        </w:rPr>
        <w:t>（</w:t>
      </w:r>
      <w:r>
        <w:rPr>
          <w:rFonts w:hint="default" w:ascii="Times New Roman" w:hAnsi="Times New Roman" w:eastAsia="方正小标宋简体" w:cs="Times New Roman"/>
          <w:color w:val="auto"/>
          <w:sz w:val="48"/>
          <w:szCs w:val="48"/>
          <w:highlight w:val="none"/>
        </w:rPr>
        <w:t>自我声明</w:t>
      </w:r>
      <w:r>
        <w:rPr>
          <w:rFonts w:hint="default" w:ascii="Times New Roman" w:hAnsi="Times New Roman" w:eastAsia="方正小标宋简体" w:cs="Times New Roman"/>
          <w:color w:val="auto"/>
          <w:sz w:val="48"/>
          <w:szCs w:val="48"/>
          <w:highlight w:val="none"/>
          <w:lang w:eastAsia="zh-CN"/>
        </w:rPr>
        <w:t>）</w:t>
      </w:r>
      <w:r>
        <w:rPr>
          <w:rFonts w:hint="default" w:ascii="Times New Roman" w:hAnsi="Times New Roman" w:eastAsia="方正小标宋简体" w:cs="Times New Roman"/>
          <w:color w:val="auto"/>
          <w:sz w:val="48"/>
          <w:szCs w:val="48"/>
          <w:highlight w:val="none"/>
          <w:lang w:val="en-US" w:eastAsia="zh-CN"/>
        </w:rPr>
        <w:t>申请表</w:t>
      </w:r>
    </w:p>
    <w:p w14:paraId="68984D0A">
      <w:pPr>
        <w:rPr>
          <w:rFonts w:hint="default" w:ascii="Times New Roman" w:hAnsi="Times New Roman" w:eastAsia="方正小标宋简体" w:cs="Times New Roman"/>
          <w:color w:val="auto"/>
          <w:sz w:val="44"/>
          <w:szCs w:val="44"/>
          <w:highlight w:val="none"/>
        </w:rPr>
      </w:pPr>
    </w:p>
    <w:p w14:paraId="0084431D">
      <w:pPr>
        <w:jc w:val="both"/>
        <w:rPr>
          <w:rFonts w:hint="default" w:ascii="Times New Roman" w:hAnsi="Times New Roman" w:eastAsia="方正小标宋简体" w:cs="Times New Roman"/>
          <w:color w:val="auto"/>
          <w:sz w:val="44"/>
          <w:szCs w:val="44"/>
          <w:highlight w:val="none"/>
          <w:lang w:eastAsia="zh-CN"/>
        </w:rPr>
      </w:pPr>
    </w:p>
    <w:p w14:paraId="1DD220B1">
      <w:pPr>
        <w:jc w:val="both"/>
        <w:rPr>
          <w:rFonts w:hint="default" w:ascii="Times New Roman" w:hAnsi="Times New Roman" w:eastAsia="方正小标宋简体" w:cs="Times New Roman"/>
          <w:color w:val="auto"/>
          <w:sz w:val="44"/>
          <w:szCs w:val="44"/>
          <w:highlight w:val="none"/>
          <w:lang w:eastAsia="zh-CN"/>
        </w:rPr>
      </w:pPr>
    </w:p>
    <w:p w14:paraId="2D1F06E1">
      <w:pPr>
        <w:jc w:val="center"/>
        <w:rPr>
          <w:rFonts w:hint="default" w:ascii="Times New Roman" w:hAnsi="Times New Roman" w:eastAsia="方正小标宋简体" w:cs="Times New Roman"/>
          <w:color w:val="auto"/>
          <w:sz w:val="44"/>
          <w:szCs w:val="44"/>
          <w:highlight w:val="none"/>
          <w:lang w:eastAsia="zh-CN"/>
        </w:rPr>
      </w:pPr>
      <w:r>
        <w:rPr>
          <w:rFonts w:hint="default" w:ascii="Times New Roman" w:hAnsi="Times New Roman" w:eastAsia="方正小标宋简体" w:cs="Times New Roman"/>
          <w:color w:val="auto"/>
          <w:sz w:val="44"/>
          <w:szCs w:val="44"/>
          <w:highlight w:val="none"/>
          <w:lang w:eastAsia="zh-CN"/>
        </w:rPr>
        <w:t>（农</w:t>
      </w:r>
      <w:r>
        <w:rPr>
          <w:rFonts w:hint="default" w:ascii="Times New Roman" w:hAnsi="Times New Roman" w:eastAsia="方正小标宋简体" w:cs="Times New Roman"/>
          <w:color w:val="auto"/>
          <w:sz w:val="44"/>
          <w:szCs w:val="44"/>
          <w:highlight w:val="none"/>
          <w:lang w:val="en-US" w:eastAsia="zh-CN"/>
        </w:rPr>
        <w:t xml:space="preserve"> </w:t>
      </w:r>
      <w:r>
        <w:rPr>
          <w:rFonts w:hint="default" w:ascii="Times New Roman" w:hAnsi="Times New Roman" w:eastAsia="方正小标宋简体" w:cs="Times New Roman"/>
          <w:color w:val="auto"/>
          <w:sz w:val="44"/>
          <w:szCs w:val="44"/>
          <w:highlight w:val="none"/>
          <w:lang w:eastAsia="zh-CN"/>
        </w:rPr>
        <w:t>产</w:t>
      </w:r>
      <w:r>
        <w:rPr>
          <w:rFonts w:hint="default" w:ascii="Times New Roman" w:hAnsi="Times New Roman" w:eastAsia="方正小标宋简体" w:cs="Times New Roman"/>
          <w:color w:val="auto"/>
          <w:sz w:val="44"/>
          <w:szCs w:val="44"/>
          <w:highlight w:val="none"/>
          <w:lang w:val="en-US" w:eastAsia="zh-CN"/>
        </w:rPr>
        <w:t xml:space="preserve"> </w:t>
      </w:r>
      <w:r>
        <w:rPr>
          <w:rFonts w:hint="default" w:ascii="Times New Roman" w:hAnsi="Times New Roman" w:eastAsia="方正小标宋简体" w:cs="Times New Roman"/>
          <w:color w:val="auto"/>
          <w:sz w:val="44"/>
          <w:szCs w:val="44"/>
          <w:highlight w:val="none"/>
          <w:lang w:eastAsia="zh-CN"/>
        </w:rPr>
        <w:t>品</w:t>
      </w:r>
      <w:r>
        <w:rPr>
          <w:rFonts w:hint="default" w:ascii="Times New Roman" w:hAnsi="Times New Roman" w:eastAsia="方正小标宋简体" w:cs="Times New Roman"/>
          <w:color w:val="auto"/>
          <w:sz w:val="44"/>
          <w:szCs w:val="44"/>
          <w:highlight w:val="none"/>
          <w:lang w:val="en-US" w:eastAsia="zh-CN"/>
        </w:rPr>
        <w:t xml:space="preserve"> </w:t>
      </w:r>
      <w:r>
        <w:rPr>
          <w:rFonts w:hint="default" w:ascii="Times New Roman" w:hAnsi="Times New Roman" w:eastAsia="方正小标宋简体" w:cs="Times New Roman"/>
          <w:color w:val="auto"/>
          <w:sz w:val="44"/>
          <w:szCs w:val="44"/>
          <w:highlight w:val="none"/>
          <w:lang w:eastAsia="zh-CN"/>
        </w:rPr>
        <w:t>类）</w:t>
      </w:r>
    </w:p>
    <w:p w14:paraId="1A3C2357">
      <w:pPr>
        <w:rPr>
          <w:rFonts w:hint="default" w:ascii="Times New Roman" w:hAnsi="Times New Roman" w:eastAsia="方正小标宋简体" w:cs="Times New Roman"/>
          <w:color w:val="auto"/>
          <w:sz w:val="44"/>
          <w:szCs w:val="44"/>
          <w:highlight w:val="none"/>
        </w:rPr>
      </w:pPr>
    </w:p>
    <w:p w14:paraId="3696166B">
      <w:pPr>
        <w:rPr>
          <w:rFonts w:hint="default" w:ascii="Times New Roman" w:hAnsi="Times New Roman" w:eastAsia="方正小标宋简体" w:cs="Times New Roman"/>
          <w:color w:val="auto"/>
          <w:sz w:val="44"/>
          <w:szCs w:val="44"/>
          <w:highlight w:val="none"/>
        </w:rPr>
      </w:pPr>
    </w:p>
    <w:p w14:paraId="45A6E90A">
      <w:pPr>
        <w:rPr>
          <w:rFonts w:hint="default" w:ascii="Times New Roman" w:hAnsi="Times New Roman" w:eastAsia="方正小标宋简体" w:cs="Times New Roman"/>
          <w:color w:val="auto"/>
          <w:sz w:val="44"/>
          <w:szCs w:val="44"/>
          <w:highlight w:val="none"/>
        </w:rPr>
      </w:pPr>
    </w:p>
    <w:p w14:paraId="23A33E8E">
      <w:pPr>
        <w:rPr>
          <w:rFonts w:hint="default" w:ascii="Times New Roman" w:hAnsi="Times New Roman" w:eastAsia="方正小标宋简体" w:cs="Times New Roman"/>
          <w:color w:val="auto"/>
          <w:sz w:val="44"/>
          <w:szCs w:val="44"/>
          <w:highlight w:val="none"/>
        </w:rPr>
      </w:pPr>
    </w:p>
    <w:p w14:paraId="219F3177">
      <w:pPr>
        <w:keepNext w:val="0"/>
        <w:keepLines w:val="0"/>
        <w:pageBreakBefore w:val="0"/>
        <w:widowControl w:val="0"/>
        <w:kinsoku/>
        <w:wordWrap/>
        <w:overflowPunct/>
        <w:topLinePunct w:val="0"/>
        <w:autoSpaceDE/>
        <w:autoSpaceDN/>
        <w:bidi w:val="0"/>
        <w:adjustRightInd/>
        <w:snapToGrid/>
        <w:ind w:firstLine="1280" w:firstLineChars="400"/>
        <w:jc w:val="both"/>
        <w:textAlignment w:val="auto"/>
        <w:rPr>
          <w:rFonts w:hint="default" w:ascii="Times New Roman" w:hAnsi="Times New Roman" w:eastAsia="方正小标宋简体" w:cs="Times New Roman"/>
          <w:color w:val="auto"/>
          <w:sz w:val="32"/>
          <w:szCs w:val="32"/>
          <w:highlight w:val="none"/>
          <w:u w:val="single"/>
          <w:lang w:val="en-US" w:eastAsia="zh-CN"/>
        </w:rPr>
      </w:pPr>
      <w:r>
        <w:rPr>
          <w:rFonts w:hint="default" w:ascii="Times New Roman" w:hAnsi="Times New Roman" w:eastAsia="方正小标宋简体" w:cs="Times New Roman"/>
          <w:color w:val="auto"/>
          <w:sz w:val="32"/>
          <w:szCs w:val="32"/>
          <w:highlight w:val="none"/>
          <w:lang w:eastAsia="zh-CN"/>
        </w:rPr>
        <w:t>申请主体</w:t>
      </w:r>
      <w:r>
        <w:rPr>
          <w:rFonts w:hint="default" w:ascii="Times New Roman" w:hAnsi="Times New Roman" w:eastAsia="方正小标宋简体" w:cs="Times New Roman"/>
          <w:color w:val="auto"/>
          <w:sz w:val="32"/>
          <w:szCs w:val="32"/>
          <w:highlight w:val="none"/>
        </w:rPr>
        <w:t>（盖章）：</w:t>
      </w:r>
      <w:r>
        <w:rPr>
          <w:rFonts w:hint="default" w:ascii="Times New Roman" w:hAnsi="Times New Roman" w:eastAsia="方正小标宋简体" w:cs="Times New Roman"/>
          <w:color w:val="auto"/>
          <w:sz w:val="32"/>
          <w:szCs w:val="32"/>
          <w:highlight w:val="none"/>
          <w:u w:val="single"/>
          <w:lang w:val="en-US" w:eastAsia="zh-CN"/>
        </w:rPr>
        <w:t xml:space="preserve">                       </w:t>
      </w:r>
    </w:p>
    <w:p w14:paraId="653B2DCB">
      <w:pPr>
        <w:keepNext w:val="0"/>
        <w:keepLines w:val="0"/>
        <w:pageBreakBefore w:val="0"/>
        <w:widowControl w:val="0"/>
        <w:kinsoku/>
        <w:wordWrap/>
        <w:overflowPunct/>
        <w:topLinePunct w:val="0"/>
        <w:autoSpaceDE/>
        <w:autoSpaceDN/>
        <w:bidi w:val="0"/>
        <w:adjustRightInd/>
        <w:snapToGrid/>
        <w:ind w:firstLine="1280" w:firstLineChars="200"/>
        <w:jc w:val="both"/>
        <w:textAlignment w:val="auto"/>
        <w:rPr>
          <w:rFonts w:hint="default" w:ascii="Times New Roman" w:hAnsi="Times New Roman" w:eastAsia="方正小标宋简体" w:cs="Times New Roman"/>
          <w:color w:val="auto"/>
          <w:kern w:val="0"/>
          <w:sz w:val="32"/>
          <w:szCs w:val="32"/>
          <w:highlight w:val="none"/>
          <w:u w:val="single"/>
          <w:lang w:val="en-US" w:eastAsia="zh-CN"/>
        </w:rPr>
      </w:pPr>
      <w:r>
        <w:rPr>
          <w:rFonts w:hint="default" w:ascii="Times New Roman" w:hAnsi="Times New Roman" w:eastAsia="方正小标宋简体" w:cs="Times New Roman"/>
          <w:color w:val="auto"/>
          <w:spacing w:val="160"/>
          <w:kern w:val="0"/>
          <w:sz w:val="32"/>
          <w:szCs w:val="32"/>
          <w:highlight w:val="none"/>
          <w:fitText w:val="2880" w:id="1005350836"/>
        </w:rPr>
        <w:t>填报日期</w:t>
      </w:r>
      <w:r>
        <w:rPr>
          <w:rFonts w:hint="default" w:ascii="Times New Roman" w:hAnsi="Times New Roman" w:eastAsia="方正小标宋简体" w:cs="Times New Roman"/>
          <w:color w:val="auto"/>
          <w:spacing w:val="0"/>
          <w:kern w:val="0"/>
          <w:sz w:val="32"/>
          <w:szCs w:val="32"/>
          <w:highlight w:val="none"/>
          <w:fitText w:val="2880" w:id="1005350836"/>
        </w:rPr>
        <w:t>：</w:t>
      </w:r>
      <w:r>
        <w:rPr>
          <w:rFonts w:hint="default" w:ascii="Times New Roman" w:hAnsi="Times New Roman" w:eastAsia="方正小标宋简体" w:cs="Times New Roman"/>
          <w:color w:val="auto"/>
          <w:kern w:val="0"/>
          <w:sz w:val="32"/>
          <w:szCs w:val="32"/>
          <w:highlight w:val="none"/>
          <w:u w:val="single"/>
          <w:lang w:val="en-US" w:eastAsia="zh-CN"/>
        </w:rPr>
        <w:t xml:space="preserve">                       </w:t>
      </w:r>
    </w:p>
    <w:p w14:paraId="431E25E9">
      <w:pPr>
        <w:jc w:val="both"/>
        <w:rPr>
          <w:rFonts w:hint="default" w:ascii="Times New Roman" w:hAnsi="Times New Roman" w:eastAsia="方正小标宋简体" w:cs="Times New Roman"/>
          <w:color w:val="auto"/>
          <w:kern w:val="0"/>
          <w:sz w:val="44"/>
          <w:szCs w:val="44"/>
          <w:highlight w:val="none"/>
          <w:u w:val="single"/>
          <w:lang w:val="en-US" w:eastAsia="zh-CN"/>
        </w:rPr>
      </w:pPr>
    </w:p>
    <w:p w14:paraId="0AAF07CD">
      <w:pPr>
        <w:rPr>
          <w:rFonts w:hint="default" w:ascii="Times New Roman" w:hAnsi="Times New Roman" w:eastAsia="方正小标宋简体" w:cs="Times New Roman"/>
          <w:color w:val="auto"/>
          <w:sz w:val="44"/>
          <w:szCs w:val="44"/>
          <w:highlight w:val="none"/>
        </w:rPr>
      </w:pPr>
      <w:r>
        <w:rPr>
          <w:color w:val="auto"/>
          <w:highlight w:val="none"/>
        </w:rPr>
        <w:br w:type="page"/>
      </w:r>
    </w:p>
    <w:p w14:paraId="6615419A">
      <w:pPr>
        <w:jc w:val="center"/>
        <w:rPr>
          <w:rFonts w:hint="default" w:ascii="Times New Roman" w:hAnsi="Times New Roman" w:eastAsia="方正黑体简体" w:cs="Times New Roman"/>
          <w:color w:val="auto"/>
          <w:sz w:val="32"/>
          <w:szCs w:val="32"/>
          <w:highlight w:val="none"/>
        </w:rPr>
      </w:pPr>
      <w:r>
        <w:rPr>
          <w:rFonts w:hint="default" w:ascii="Times New Roman" w:hAnsi="Times New Roman" w:eastAsia="方正黑体简体" w:cs="Times New Roman"/>
          <w:color w:val="auto"/>
          <w:sz w:val="32"/>
          <w:szCs w:val="32"/>
          <w:highlight w:val="none"/>
        </w:rPr>
        <w:t>填 报 说 明</w:t>
      </w:r>
    </w:p>
    <w:p w14:paraId="697F6FDE">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both"/>
        <w:textAlignment w:val="auto"/>
        <w:rPr>
          <w:rFonts w:hint="default" w:ascii="Times New Roman" w:hAnsi="Times New Roman" w:eastAsia="方正仿宋简体" w:cs="Times New Roman"/>
          <w:color w:val="auto"/>
          <w:sz w:val="28"/>
          <w:szCs w:val="28"/>
          <w:highlight w:val="none"/>
          <w:lang w:eastAsia="zh-CN"/>
        </w:rPr>
      </w:pPr>
      <w:r>
        <w:rPr>
          <w:rFonts w:hint="default" w:ascii="Times New Roman" w:hAnsi="Times New Roman" w:eastAsia="方正仿宋简体" w:cs="Times New Roman"/>
          <w:color w:val="auto"/>
          <w:sz w:val="28"/>
          <w:szCs w:val="28"/>
          <w:highlight w:val="none"/>
        </w:rPr>
        <w:t>（1）所填内容、数据及提供资料须真实、准确；不得涉及国家安全、国家秘密；涉及商业秘密的，应当予以注明。</w:t>
      </w:r>
    </w:p>
    <w:p w14:paraId="0B6F000E">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both"/>
        <w:textAlignment w:val="auto"/>
        <w:rPr>
          <w:rFonts w:hint="default" w:ascii="Times New Roman" w:hAnsi="Times New Roman" w:eastAsia="方正仿宋简体" w:cs="Times New Roman"/>
          <w:color w:val="auto"/>
          <w:sz w:val="28"/>
          <w:szCs w:val="28"/>
          <w:highlight w:val="none"/>
          <w:lang w:eastAsia="zh-CN"/>
        </w:rPr>
      </w:pPr>
      <w:r>
        <w:rPr>
          <w:rFonts w:hint="default" w:ascii="Times New Roman" w:hAnsi="Times New Roman" w:eastAsia="方正仿宋简体" w:cs="Times New Roman"/>
          <w:color w:val="auto"/>
          <w:sz w:val="28"/>
          <w:szCs w:val="28"/>
          <w:highlight w:val="none"/>
          <w:lang w:eastAsia="zh-CN"/>
        </w:rPr>
        <w:t>（</w:t>
      </w:r>
      <w:r>
        <w:rPr>
          <w:rFonts w:hint="eastAsia" w:ascii="Times New Roman" w:hAnsi="Times New Roman" w:eastAsia="方正仿宋简体" w:cs="Times New Roman"/>
          <w:color w:val="auto"/>
          <w:sz w:val="28"/>
          <w:szCs w:val="28"/>
          <w:highlight w:val="none"/>
          <w:lang w:val="en-US" w:eastAsia="zh-CN"/>
        </w:rPr>
        <w:t>2</w:t>
      </w:r>
      <w:r>
        <w:rPr>
          <w:rFonts w:hint="default" w:ascii="Times New Roman" w:hAnsi="Times New Roman" w:eastAsia="方正仿宋简体" w:cs="Times New Roman"/>
          <w:color w:val="auto"/>
          <w:sz w:val="28"/>
          <w:szCs w:val="28"/>
          <w:highlight w:val="none"/>
          <w:lang w:eastAsia="zh-CN"/>
        </w:rPr>
        <w:t>）</w:t>
      </w:r>
      <w:r>
        <w:rPr>
          <w:rFonts w:hint="default" w:ascii="Times New Roman" w:hAnsi="Times New Roman" w:eastAsia="方正仿宋简体" w:cs="Times New Roman"/>
          <w:color w:val="auto"/>
          <w:sz w:val="28"/>
          <w:szCs w:val="28"/>
          <w:highlight w:val="none"/>
        </w:rPr>
        <w:t>填写内容字体均为“</w:t>
      </w:r>
      <w:r>
        <w:rPr>
          <w:rFonts w:hint="default" w:ascii="Times New Roman" w:hAnsi="Times New Roman" w:eastAsia="方正仿宋简体" w:cs="Times New Roman"/>
          <w:color w:val="auto"/>
          <w:sz w:val="28"/>
          <w:szCs w:val="28"/>
          <w:highlight w:val="none"/>
          <w:lang w:eastAsia="zh-CN"/>
        </w:rPr>
        <w:t>仿</w:t>
      </w:r>
      <w:r>
        <w:rPr>
          <w:rFonts w:hint="default" w:ascii="Times New Roman" w:hAnsi="Times New Roman" w:eastAsia="方正仿宋简体" w:cs="Times New Roman"/>
          <w:color w:val="auto"/>
          <w:sz w:val="28"/>
          <w:szCs w:val="28"/>
          <w:highlight w:val="none"/>
        </w:rPr>
        <w:t>宋体”，字号为“小四”，行距</w:t>
      </w:r>
      <w:r>
        <w:rPr>
          <w:rFonts w:hint="eastAsia" w:ascii="Times New Roman" w:hAnsi="Times New Roman" w:eastAsia="方正仿宋简体" w:cs="Times New Roman"/>
          <w:color w:val="auto"/>
          <w:sz w:val="28"/>
          <w:szCs w:val="28"/>
          <w:highlight w:val="none"/>
          <w:lang w:eastAsia="zh-CN"/>
        </w:rPr>
        <w:t>为1</w:t>
      </w:r>
      <w:r>
        <w:rPr>
          <w:rFonts w:hint="default" w:ascii="Times New Roman" w:hAnsi="Times New Roman" w:eastAsia="方正仿宋简体" w:cs="Times New Roman"/>
          <w:color w:val="auto"/>
          <w:sz w:val="28"/>
          <w:szCs w:val="28"/>
          <w:highlight w:val="none"/>
        </w:rPr>
        <w:t>倍，标题性文字加粗</w:t>
      </w:r>
      <w:r>
        <w:rPr>
          <w:rFonts w:hint="eastAsia" w:ascii="Times New Roman" w:hAnsi="Times New Roman" w:eastAsia="方正仿宋简体" w:cs="Times New Roman"/>
          <w:color w:val="auto"/>
          <w:sz w:val="28"/>
          <w:szCs w:val="28"/>
          <w:highlight w:val="none"/>
          <w:lang w:eastAsia="zh-CN"/>
        </w:rPr>
        <w:t>；</w:t>
      </w:r>
      <w:r>
        <w:rPr>
          <w:rFonts w:hint="default" w:ascii="Times New Roman" w:hAnsi="Times New Roman" w:eastAsia="方正仿宋简体" w:cs="Times New Roman"/>
          <w:color w:val="auto"/>
          <w:sz w:val="28"/>
          <w:szCs w:val="28"/>
          <w:highlight w:val="none"/>
        </w:rPr>
        <w:t>带“□”的项目，请选择相应的符合项</w:t>
      </w:r>
      <w:r>
        <w:rPr>
          <w:rFonts w:hint="eastAsia" w:ascii="Times New Roman" w:hAnsi="Times New Roman" w:eastAsia="方正仿宋简体" w:cs="Times New Roman"/>
          <w:color w:val="auto"/>
          <w:sz w:val="28"/>
          <w:szCs w:val="28"/>
          <w:highlight w:val="none"/>
          <w:lang w:eastAsia="zh-CN"/>
        </w:rPr>
        <w:t>，在</w:t>
      </w:r>
      <w:r>
        <w:rPr>
          <w:rFonts w:hint="default" w:ascii="Times New Roman" w:hAnsi="Times New Roman" w:eastAsia="方正仿宋简体" w:cs="Times New Roman"/>
          <w:color w:val="auto"/>
          <w:sz w:val="28"/>
          <w:szCs w:val="28"/>
          <w:highlight w:val="none"/>
        </w:rPr>
        <w:t>“□”内打“√”</w:t>
      </w:r>
      <w:r>
        <w:rPr>
          <w:rFonts w:hint="default" w:ascii="Times New Roman" w:hAnsi="Times New Roman" w:eastAsia="方正仿宋简体" w:cs="Times New Roman"/>
          <w:color w:val="auto"/>
          <w:sz w:val="28"/>
          <w:szCs w:val="28"/>
          <w:highlight w:val="none"/>
          <w:lang w:eastAsia="zh-CN"/>
        </w:rPr>
        <w:t>。</w:t>
      </w:r>
    </w:p>
    <w:p w14:paraId="5EF115C9">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both"/>
        <w:textAlignment w:val="auto"/>
        <w:rPr>
          <w:rFonts w:hint="eastAsia" w:ascii="Times New Roman" w:hAnsi="Times New Roman" w:eastAsia="方正仿宋简体" w:cs="Times New Roman"/>
          <w:color w:val="auto"/>
          <w:sz w:val="28"/>
          <w:szCs w:val="28"/>
          <w:highlight w:val="none"/>
          <w:lang w:eastAsia="zh-CN"/>
        </w:rPr>
      </w:pPr>
      <w:r>
        <w:rPr>
          <w:rFonts w:hint="default" w:ascii="Times New Roman" w:hAnsi="Times New Roman" w:eastAsia="方正仿宋简体" w:cs="Times New Roman"/>
          <w:color w:val="auto"/>
          <w:sz w:val="28"/>
          <w:szCs w:val="28"/>
          <w:highlight w:val="none"/>
          <w:lang w:eastAsia="zh-CN"/>
        </w:rPr>
        <w:t>（</w:t>
      </w:r>
      <w:r>
        <w:rPr>
          <w:rFonts w:hint="eastAsia" w:ascii="Times New Roman" w:hAnsi="Times New Roman" w:eastAsia="方正仿宋简体" w:cs="Times New Roman"/>
          <w:color w:val="auto"/>
          <w:sz w:val="28"/>
          <w:szCs w:val="28"/>
          <w:highlight w:val="none"/>
          <w:lang w:val="en-US" w:eastAsia="zh-CN"/>
        </w:rPr>
        <w:t>3</w:t>
      </w:r>
      <w:r>
        <w:rPr>
          <w:rFonts w:hint="default" w:ascii="Times New Roman" w:hAnsi="Times New Roman" w:eastAsia="方正仿宋简体" w:cs="Times New Roman"/>
          <w:color w:val="auto"/>
          <w:sz w:val="28"/>
          <w:szCs w:val="28"/>
          <w:highlight w:val="none"/>
          <w:lang w:eastAsia="zh-CN"/>
        </w:rPr>
        <w:t>）</w:t>
      </w:r>
      <w:r>
        <w:rPr>
          <w:rFonts w:hint="eastAsia" w:ascii="Times New Roman" w:hAnsi="Times New Roman" w:eastAsia="方正仿宋简体" w:cs="Times New Roman"/>
          <w:color w:val="auto"/>
          <w:sz w:val="28"/>
          <w:szCs w:val="28"/>
          <w:highlight w:val="none"/>
          <w:lang w:eastAsia="zh-CN"/>
        </w:rPr>
        <w:t>证明材料</w:t>
      </w:r>
      <w:r>
        <w:rPr>
          <w:rFonts w:hint="eastAsia" w:ascii="Times New Roman" w:hAnsi="Times New Roman" w:eastAsia="方正仿宋简体" w:cs="Times New Roman"/>
          <w:color w:val="auto"/>
          <w:sz w:val="28"/>
          <w:szCs w:val="28"/>
          <w:highlight w:val="none"/>
          <w:lang w:val="en-US" w:eastAsia="zh-CN"/>
        </w:rPr>
        <w:t>项</w:t>
      </w:r>
      <w:r>
        <w:rPr>
          <w:rFonts w:hint="eastAsia" w:ascii="Times New Roman" w:hAnsi="Times New Roman" w:eastAsia="方正仿宋简体" w:cs="Times New Roman"/>
          <w:color w:val="auto"/>
          <w:sz w:val="28"/>
          <w:szCs w:val="28"/>
          <w:highlight w:val="none"/>
          <w:lang w:eastAsia="zh-CN"/>
        </w:rPr>
        <w:t>以“序号</w:t>
      </w:r>
      <w:r>
        <w:rPr>
          <w:rFonts w:hint="eastAsia" w:ascii="Times New Roman" w:hAnsi="Times New Roman" w:eastAsia="方正仿宋简体" w:cs="Times New Roman"/>
          <w:color w:val="auto"/>
          <w:sz w:val="28"/>
          <w:szCs w:val="28"/>
          <w:highlight w:val="none"/>
          <w:lang w:val="en-US" w:eastAsia="zh-CN"/>
        </w:rPr>
        <w:t>+证明材料名称+简要说明</w:t>
      </w:r>
      <w:r>
        <w:rPr>
          <w:rFonts w:hint="eastAsia" w:ascii="Times New Roman" w:hAnsi="Times New Roman" w:eastAsia="方正仿宋简体" w:cs="Times New Roman"/>
          <w:color w:val="auto"/>
          <w:sz w:val="28"/>
          <w:szCs w:val="28"/>
          <w:highlight w:val="none"/>
          <w:lang w:eastAsia="zh-CN"/>
        </w:rPr>
        <w:t>”的形式填写；</w:t>
      </w:r>
      <w:r>
        <w:rPr>
          <w:rFonts w:hint="eastAsia" w:ascii="Times New Roman" w:hAnsi="Times New Roman" w:eastAsia="方正仿宋简体" w:cs="Times New Roman"/>
          <w:color w:val="auto"/>
          <w:sz w:val="28"/>
          <w:szCs w:val="28"/>
          <w:highlight w:val="none"/>
          <w:lang w:val="en-US" w:eastAsia="zh-CN"/>
        </w:rPr>
        <w:t>申请主体认为需提供的其他证明材料在相关内容处以“（序号+证明材料名称）”的形式注明；上述序号统一编号，全部</w:t>
      </w:r>
      <w:r>
        <w:rPr>
          <w:rFonts w:hint="eastAsia" w:ascii="Times New Roman" w:hAnsi="Times New Roman" w:eastAsia="方正仿宋简体" w:cs="Times New Roman"/>
          <w:color w:val="auto"/>
          <w:sz w:val="28"/>
          <w:szCs w:val="28"/>
          <w:highlight w:val="none"/>
          <w:lang w:eastAsia="zh-CN"/>
        </w:rPr>
        <w:t>证明材料单独成册，编制目录，以附件形式提交</w:t>
      </w:r>
      <w:r>
        <w:rPr>
          <w:rFonts w:hint="default" w:ascii="Times New Roman" w:hAnsi="Times New Roman" w:eastAsia="方正仿宋简体" w:cs="Times New Roman"/>
          <w:color w:val="auto"/>
          <w:sz w:val="28"/>
          <w:szCs w:val="28"/>
          <w:highlight w:val="none"/>
          <w:lang w:eastAsia="zh-CN"/>
        </w:rPr>
        <w:t>。</w:t>
      </w:r>
    </w:p>
    <w:p w14:paraId="3362EC43">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both"/>
        <w:textAlignment w:val="auto"/>
        <w:rPr>
          <w:rFonts w:hint="eastAsia" w:ascii="Times New Roman" w:hAnsi="Times New Roman" w:eastAsia="方正仿宋简体" w:cs="Times New Roman"/>
          <w:color w:val="auto"/>
          <w:sz w:val="28"/>
          <w:szCs w:val="28"/>
          <w:highlight w:val="none"/>
          <w:lang w:val="en-US" w:eastAsia="zh-CN"/>
        </w:rPr>
      </w:pPr>
      <w:r>
        <w:rPr>
          <w:rFonts w:hint="eastAsia" w:ascii="Times New Roman" w:hAnsi="Times New Roman" w:eastAsia="方正仿宋简体" w:cs="Times New Roman"/>
          <w:color w:val="auto"/>
          <w:sz w:val="28"/>
          <w:szCs w:val="28"/>
          <w:highlight w:val="none"/>
          <w:lang w:eastAsia="zh-CN"/>
        </w:rPr>
        <w:t>（</w:t>
      </w:r>
      <w:r>
        <w:rPr>
          <w:rFonts w:hint="eastAsia" w:ascii="Times New Roman" w:hAnsi="Times New Roman" w:eastAsia="方正仿宋简体" w:cs="Times New Roman"/>
          <w:color w:val="auto"/>
          <w:sz w:val="28"/>
          <w:szCs w:val="28"/>
          <w:highlight w:val="none"/>
          <w:lang w:val="en-US" w:eastAsia="zh-CN"/>
        </w:rPr>
        <w:t>4</w:t>
      </w:r>
      <w:r>
        <w:rPr>
          <w:rFonts w:hint="eastAsia" w:ascii="Times New Roman" w:hAnsi="Times New Roman" w:eastAsia="方正仿宋简体" w:cs="Times New Roman"/>
          <w:color w:val="auto"/>
          <w:sz w:val="28"/>
          <w:szCs w:val="28"/>
          <w:highlight w:val="none"/>
          <w:lang w:eastAsia="zh-CN"/>
        </w:rPr>
        <w:t>）</w:t>
      </w:r>
      <w:r>
        <w:rPr>
          <w:rFonts w:hint="default" w:ascii="Times New Roman" w:hAnsi="Times New Roman" w:eastAsia="方正仿宋简体" w:cs="Times New Roman"/>
          <w:color w:val="auto"/>
          <w:sz w:val="28"/>
          <w:szCs w:val="28"/>
          <w:highlight w:val="none"/>
        </w:rPr>
        <w:t>填报完成后需打印</w:t>
      </w:r>
      <w:r>
        <w:rPr>
          <w:rFonts w:hint="default" w:ascii="Times New Roman" w:hAnsi="Times New Roman" w:eastAsia="方正仿宋简体" w:cs="Times New Roman"/>
          <w:color w:val="auto"/>
          <w:sz w:val="28"/>
          <w:szCs w:val="28"/>
          <w:highlight w:val="none"/>
          <w:lang w:eastAsia="zh-CN"/>
        </w:rPr>
        <w:t>纸质</w:t>
      </w:r>
      <w:r>
        <w:rPr>
          <w:rFonts w:hint="eastAsia" w:ascii="Times New Roman" w:hAnsi="Times New Roman" w:eastAsia="方正仿宋简体" w:cs="Times New Roman"/>
          <w:color w:val="auto"/>
          <w:sz w:val="28"/>
          <w:szCs w:val="28"/>
          <w:highlight w:val="none"/>
          <w:lang w:val="en-US" w:eastAsia="zh-CN"/>
        </w:rPr>
        <w:t>申报表</w:t>
      </w:r>
      <w:r>
        <w:rPr>
          <w:rFonts w:hint="default" w:ascii="Times New Roman" w:hAnsi="Times New Roman" w:eastAsia="方正仿宋简体" w:cs="Times New Roman"/>
          <w:color w:val="auto"/>
          <w:sz w:val="28"/>
          <w:szCs w:val="28"/>
          <w:highlight w:val="none"/>
        </w:rPr>
        <w:t>，</w:t>
      </w:r>
      <w:r>
        <w:rPr>
          <w:rFonts w:hint="eastAsia" w:ascii="Times New Roman" w:hAnsi="Times New Roman" w:eastAsia="方正仿宋简体" w:cs="Times New Roman"/>
          <w:color w:val="auto"/>
          <w:sz w:val="28"/>
          <w:szCs w:val="28"/>
          <w:highlight w:val="none"/>
          <w:lang w:val="en-US" w:eastAsia="zh-CN"/>
        </w:rPr>
        <w:t>在封面及申请主体自我声明处加盖公章</w:t>
      </w:r>
      <w:r>
        <w:rPr>
          <w:rFonts w:hint="eastAsia" w:ascii="Times New Roman" w:hAnsi="Times New Roman" w:eastAsia="方正仿宋简体" w:cs="Times New Roman"/>
          <w:color w:val="auto"/>
          <w:sz w:val="28"/>
          <w:szCs w:val="28"/>
          <w:highlight w:val="none"/>
          <w:lang w:eastAsia="zh-CN"/>
        </w:rPr>
        <w:t>。</w:t>
      </w:r>
    </w:p>
    <w:p w14:paraId="265CCC93">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both"/>
        <w:textAlignment w:val="auto"/>
        <w:rPr>
          <w:rFonts w:hint="default" w:ascii="Times New Roman" w:hAnsi="Times New Roman" w:eastAsia="方正仿宋简体" w:cs="Times New Roman"/>
          <w:color w:val="auto"/>
          <w:sz w:val="28"/>
          <w:szCs w:val="28"/>
          <w:highlight w:val="none"/>
          <w:lang w:eastAsia="zh-CN"/>
        </w:rPr>
      </w:pPr>
    </w:p>
    <w:p w14:paraId="6D1252A1">
      <w:pPr>
        <w:rPr>
          <w:rFonts w:hint="default" w:ascii="Times New Roman" w:hAnsi="Times New Roman" w:eastAsia="方正仿宋简体" w:cs="Times New Roman"/>
          <w:color w:val="auto"/>
          <w:sz w:val="28"/>
          <w:szCs w:val="28"/>
          <w:highlight w:val="none"/>
        </w:rPr>
      </w:pPr>
      <w:r>
        <w:rPr>
          <w:color w:val="auto"/>
          <w:highlight w:val="none"/>
        </w:rPr>
        <w:br w:type="page"/>
      </w:r>
    </w:p>
    <w:tbl>
      <w:tblPr>
        <w:tblStyle w:val="5"/>
        <w:tblW w:w="957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26"/>
        <w:gridCol w:w="1432"/>
        <w:gridCol w:w="954"/>
        <w:gridCol w:w="1504"/>
        <w:gridCol w:w="692"/>
        <w:gridCol w:w="685"/>
        <w:gridCol w:w="2079"/>
      </w:tblGrid>
      <w:tr w14:paraId="77BE77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6" w:hRule="atLeast"/>
          <w:jc w:val="center"/>
        </w:trPr>
        <w:tc>
          <w:tcPr>
            <w:tcW w:w="9572" w:type="dxa"/>
            <w:gridSpan w:val="7"/>
            <w:vAlign w:val="center"/>
          </w:tcPr>
          <w:p w14:paraId="2371401A">
            <w:pPr>
              <w:widowControl/>
              <w:spacing w:line="340" w:lineRule="atLeast"/>
              <w:ind w:right="-38" w:rightChars="-18"/>
              <w:jc w:val="left"/>
              <w:rPr>
                <w:rFonts w:hint="default" w:ascii="Times New Roman" w:hAnsi="Times New Roman" w:eastAsia="黑体" w:cs="Times New Roman"/>
                <w:color w:val="auto"/>
                <w:sz w:val="24"/>
                <w:szCs w:val="24"/>
                <w:highlight w:val="none"/>
                <w:lang w:eastAsia="zh-CN"/>
              </w:rPr>
            </w:pPr>
            <w:r>
              <w:rPr>
                <w:rFonts w:hint="default" w:ascii="Times New Roman" w:hAnsi="Times New Roman" w:eastAsia="黑体" w:cs="Times New Roman"/>
                <w:color w:val="auto"/>
                <w:sz w:val="30"/>
                <w:szCs w:val="30"/>
                <w:highlight w:val="none"/>
              </w:rPr>
              <w:t>一、</w:t>
            </w:r>
            <w:r>
              <w:rPr>
                <w:rFonts w:hint="default" w:ascii="Times New Roman" w:hAnsi="Times New Roman" w:eastAsia="黑体" w:cs="Times New Roman"/>
                <w:color w:val="auto"/>
                <w:sz w:val="30"/>
                <w:szCs w:val="30"/>
                <w:highlight w:val="none"/>
                <w:lang w:eastAsia="zh-CN"/>
              </w:rPr>
              <w:t>申请主体</w:t>
            </w:r>
            <w:r>
              <w:rPr>
                <w:rFonts w:hint="default" w:ascii="Times New Roman" w:hAnsi="Times New Roman" w:eastAsia="黑体" w:cs="Times New Roman"/>
                <w:color w:val="auto"/>
                <w:sz w:val="30"/>
                <w:szCs w:val="30"/>
                <w:highlight w:val="none"/>
                <w:lang w:val="en-US" w:eastAsia="zh-CN"/>
              </w:rPr>
              <w:t>基本</w:t>
            </w:r>
            <w:r>
              <w:rPr>
                <w:rFonts w:hint="default" w:ascii="Times New Roman" w:hAnsi="Times New Roman" w:eastAsia="黑体" w:cs="Times New Roman"/>
                <w:color w:val="auto"/>
                <w:sz w:val="30"/>
                <w:szCs w:val="30"/>
                <w:highlight w:val="none"/>
              </w:rPr>
              <w:t>信息</w:t>
            </w:r>
          </w:p>
        </w:tc>
      </w:tr>
      <w:tr w14:paraId="5388E1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7" w:hRule="atLeast"/>
          <w:jc w:val="center"/>
        </w:trPr>
        <w:tc>
          <w:tcPr>
            <w:tcW w:w="2226" w:type="dxa"/>
            <w:vAlign w:val="center"/>
          </w:tcPr>
          <w:p w14:paraId="1CB19828">
            <w:pPr>
              <w:keepNext w:val="0"/>
              <w:keepLines w:val="0"/>
              <w:pageBreakBefore w:val="0"/>
              <w:widowControl/>
              <w:kinsoku/>
              <w:wordWrap/>
              <w:overflowPunct/>
              <w:topLinePunct w:val="0"/>
              <w:autoSpaceDE/>
              <w:autoSpaceDN/>
              <w:bidi w:val="0"/>
              <w:adjustRightInd/>
              <w:snapToGrid/>
              <w:spacing w:line="360" w:lineRule="exact"/>
              <w:ind w:right="0" w:rightChars="0"/>
              <w:jc w:val="center"/>
              <w:textAlignment w:val="auto"/>
              <w:rPr>
                <w:rFonts w:hint="default" w:ascii="Times New Roman" w:hAnsi="Times New Roman" w:eastAsia="方正仿宋简体" w:cs="Times New Roman"/>
                <w:color w:val="auto"/>
                <w:sz w:val="24"/>
                <w:szCs w:val="24"/>
                <w:highlight w:val="none"/>
              </w:rPr>
            </w:pPr>
            <w:r>
              <w:rPr>
                <w:rFonts w:hint="default" w:ascii="Times New Roman" w:hAnsi="Times New Roman" w:eastAsia="方正仿宋简体" w:cs="Times New Roman"/>
                <w:color w:val="auto"/>
                <w:sz w:val="24"/>
                <w:szCs w:val="24"/>
                <w:highlight w:val="none"/>
                <w:lang w:eastAsia="zh-CN"/>
              </w:rPr>
              <w:t>申请主体</w:t>
            </w:r>
            <w:r>
              <w:rPr>
                <w:rFonts w:hint="default" w:ascii="Times New Roman" w:hAnsi="Times New Roman" w:eastAsia="方正仿宋简体" w:cs="Times New Roman"/>
                <w:color w:val="auto"/>
                <w:sz w:val="24"/>
                <w:szCs w:val="24"/>
                <w:highlight w:val="none"/>
              </w:rPr>
              <w:t>名称</w:t>
            </w:r>
          </w:p>
        </w:tc>
        <w:tc>
          <w:tcPr>
            <w:tcW w:w="2386" w:type="dxa"/>
            <w:gridSpan w:val="2"/>
            <w:vAlign w:val="center"/>
          </w:tcPr>
          <w:p w14:paraId="134F9700">
            <w:pPr>
              <w:keepNext w:val="0"/>
              <w:keepLines w:val="0"/>
              <w:pageBreakBefore w:val="0"/>
              <w:widowControl/>
              <w:kinsoku/>
              <w:wordWrap/>
              <w:overflowPunct/>
              <w:topLinePunct w:val="0"/>
              <w:autoSpaceDE/>
              <w:autoSpaceDN/>
              <w:bidi w:val="0"/>
              <w:adjustRightInd/>
              <w:snapToGrid/>
              <w:spacing w:line="360" w:lineRule="exact"/>
              <w:ind w:right="0" w:rightChars="0"/>
              <w:jc w:val="center"/>
              <w:textAlignment w:val="auto"/>
              <w:rPr>
                <w:rFonts w:hint="default" w:ascii="Times New Roman" w:hAnsi="Times New Roman" w:eastAsia="方正仿宋简体" w:cs="Times New Roman"/>
                <w:color w:val="auto"/>
                <w:sz w:val="24"/>
                <w:szCs w:val="24"/>
                <w:highlight w:val="none"/>
              </w:rPr>
            </w:pPr>
          </w:p>
        </w:tc>
        <w:tc>
          <w:tcPr>
            <w:tcW w:w="2196" w:type="dxa"/>
            <w:gridSpan w:val="2"/>
            <w:vAlign w:val="center"/>
          </w:tcPr>
          <w:p w14:paraId="3681CF84">
            <w:pPr>
              <w:keepNext w:val="0"/>
              <w:keepLines w:val="0"/>
              <w:pageBreakBefore w:val="0"/>
              <w:widowControl/>
              <w:kinsoku/>
              <w:wordWrap/>
              <w:overflowPunct/>
              <w:topLinePunct w:val="0"/>
              <w:autoSpaceDE/>
              <w:autoSpaceDN/>
              <w:bidi w:val="0"/>
              <w:adjustRightInd/>
              <w:snapToGrid/>
              <w:spacing w:line="360" w:lineRule="exact"/>
              <w:ind w:right="0" w:rightChars="0"/>
              <w:jc w:val="center"/>
              <w:textAlignment w:val="auto"/>
              <w:rPr>
                <w:rFonts w:hint="eastAsia" w:ascii="Times New Roman" w:hAnsi="Times New Roman" w:eastAsia="方正仿宋简体" w:cs="Times New Roman"/>
                <w:color w:val="auto"/>
                <w:sz w:val="24"/>
                <w:szCs w:val="24"/>
                <w:highlight w:val="none"/>
                <w:lang w:eastAsia="zh-CN"/>
              </w:rPr>
            </w:pPr>
            <w:r>
              <w:rPr>
                <w:rFonts w:hint="eastAsia" w:ascii="Times New Roman" w:hAnsi="Times New Roman" w:eastAsia="方正仿宋简体" w:cs="Times New Roman"/>
                <w:color w:val="auto"/>
                <w:sz w:val="24"/>
                <w:szCs w:val="24"/>
                <w:highlight w:val="none"/>
                <w:lang w:eastAsia="zh-CN"/>
              </w:rPr>
              <w:t>法定代表人</w:t>
            </w:r>
          </w:p>
        </w:tc>
        <w:tc>
          <w:tcPr>
            <w:tcW w:w="2764" w:type="dxa"/>
            <w:gridSpan w:val="2"/>
            <w:vAlign w:val="center"/>
          </w:tcPr>
          <w:p w14:paraId="2742F599">
            <w:pPr>
              <w:keepNext w:val="0"/>
              <w:keepLines w:val="0"/>
              <w:pageBreakBefore w:val="0"/>
              <w:widowControl/>
              <w:kinsoku/>
              <w:wordWrap/>
              <w:overflowPunct/>
              <w:topLinePunct w:val="0"/>
              <w:autoSpaceDE/>
              <w:autoSpaceDN/>
              <w:bidi w:val="0"/>
              <w:adjustRightInd/>
              <w:snapToGrid/>
              <w:spacing w:line="360" w:lineRule="exact"/>
              <w:ind w:right="0" w:rightChars="0"/>
              <w:jc w:val="center"/>
              <w:textAlignment w:val="auto"/>
              <w:rPr>
                <w:rFonts w:hint="default" w:ascii="Times New Roman" w:hAnsi="Times New Roman" w:eastAsia="方正仿宋简体" w:cs="Times New Roman"/>
                <w:color w:val="auto"/>
                <w:sz w:val="24"/>
                <w:szCs w:val="24"/>
                <w:highlight w:val="none"/>
              </w:rPr>
            </w:pPr>
          </w:p>
        </w:tc>
      </w:tr>
      <w:tr w14:paraId="297CA4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jc w:val="center"/>
        </w:trPr>
        <w:tc>
          <w:tcPr>
            <w:tcW w:w="2226" w:type="dxa"/>
            <w:vAlign w:val="center"/>
          </w:tcPr>
          <w:p w14:paraId="58CD3457">
            <w:pPr>
              <w:keepNext w:val="0"/>
              <w:keepLines w:val="0"/>
              <w:pageBreakBefore w:val="0"/>
              <w:widowControl/>
              <w:kinsoku/>
              <w:wordWrap/>
              <w:overflowPunct/>
              <w:topLinePunct w:val="0"/>
              <w:autoSpaceDE/>
              <w:autoSpaceDN/>
              <w:bidi w:val="0"/>
              <w:adjustRightInd/>
              <w:snapToGrid/>
              <w:spacing w:line="360" w:lineRule="exact"/>
              <w:ind w:right="0" w:rightChars="0"/>
              <w:jc w:val="center"/>
              <w:textAlignment w:val="auto"/>
              <w:rPr>
                <w:rFonts w:hint="default" w:ascii="Times New Roman" w:hAnsi="Times New Roman" w:eastAsia="方正仿宋简体" w:cs="Times New Roman"/>
                <w:color w:val="auto"/>
                <w:sz w:val="24"/>
                <w:szCs w:val="24"/>
                <w:highlight w:val="none"/>
                <w:lang w:eastAsia="zh-CN"/>
              </w:rPr>
            </w:pPr>
            <w:r>
              <w:rPr>
                <w:rFonts w:hint="eastAsia" w:ascii="Times New Roman" w:hAnsi="Times New Roman" w:eastAsia="方正仿宋简体" w:cs="Times New Roman"/>
                <w:color w:val="auto"/>
                <w:sz w:val="24"/>
                <w:szCs w:val="24"/>
                <w:highlight w:val="none"/>
                <w:lang w:eastAsia="zh-CN"/>
              </w:rPr>
              <w:t>统一社会信用代码</w:t>
            </w:r>
          </w:p>
        </w:tc>
        <w:tc>
          <w:tcPr>
            <w:tcW w:w="7346" w:type="dxa"/>
            <w:gridSpan w:val="6"/>
            <w:vAlign w:val="center"/>
          </w:tcPr>
          <w:p w14:paraId="5BA6407E">
            <w:pPr>
              <w:keepNext w:val="0"/>
              <w:keepLines w:val="0"/>
              <w:pageBreakBefore w:val="0"/>
              <w:widowControl/>
              <w:kinsoku/>
              <w:wordWrap/>
              <w:overflowPunct/>
              <w:topLinePunct w:val="0"/>
              <w:autoSpaceDE/>
              <w:autoSpaceDN/>
              <w:bidi w:val="0"/>
              <w:adjustRightInd/>
              <w:snapToGrid/>
              <w:spacing w:line="360" w:lineRule="exact"/>
              <w:ind w:right="0" w:rightChars="0"/>
              <w:jc w:val="center"/>
              <w:textAlignment w:val="auto"/>
              <w:rPr>
                <w:rFonts w:hint="default" w:ascii="Times New Roman" w:hAnsi="Times New Roman" w:eastAsia="方正仿宋简体" w:cs="Times New Roman"/>
                <w:color w:val="auto"/>
                <w:sz w:val="24"/>
                <w:szCs w:val="24"/>
                <w:highlight w:val="none"/>
              </w:rPr>
            </w:pPr>
          </w:p>
        </w:tc>
      </w:tr>
      <w:tr w14:paraId="5CA6F9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7" w:hRule="atLeast"/>
          <w:jc w:val="center"/>
        </w:trPr>
        <w:tc>
          <w:tcPr>
            <w:tcW w:w="2226" w:type="dxa"/>
            <w:vAlign w:val="center"/>
          </w:tcPr>
          <w:p w14:paraId="3A2465A1">
            <w:pPr>
              <w:keepNext w:val="0"/>
              <w:keepLines w:val="0"/>
              <w:pageBreakBefore w:val="0"/>
              <w:widowControl/>
              <w:kinsoku/>
              <w:wordWrap/>
              <w:overflowPunct/>
              <w:topLinePunct w:val="0"/>
              <w:autoSpaceDE/>
              <w:autoSpaceDN/>
              <w:bidi w:val="0"/>
              <w:adjustRightInd/>
              <w:snapToGrid/>
              <w:spacing w:line="360" w:lineRule="exact"/>
              <w:ind w:right="0" w:rightChars="0"/>
              <w:jc w:val="center"/>
              <w:textAlignment w:val="auto"/>
              <w:rPr>
                <w:rFonts w:hint="default" w:ascii="Times New Roman" w:hAnsi="Times New Roman" w:eastAsia="方正仿宋简体" w:cs="Times New Roman"/>
                <w:color w:val="auto"/>
                <w:sz w:val="24"/>
                <w:szCs w:val="24"/>
                <w:highlight w:val="none"/>
                <w:lang w:eastAsia="zh-CN"/>
              </w:rPr>
            </w:pPr>
            <w:r>
              <w:rPr>
                <w:rFonts w:hint="default" w:ascii="Times New Roman" w:hAnsi="Times New Roman" w:eastAsia="方正仿宋简体" w:cs="Times New Roman"/>
                <w:color w:val="auto"/>
                <w:sz w:val="24"/>
                <w:szCs w:val="24"/>
                <w:highlight w:val="none"/>
                <w:lang w:eastAsia="zh-CN"/>
              </w:rPr>
              <w:t>地址</w:t>
            </w:r>
          </w:p>
        </w:tc>
        <w:tc>
          <w:tcPr>
            <w:tcW w:w="2386" w:type="dxa"/>
            <w:gridSpan w:val="2"/>
            <w:vAlign w:val="center"/>
          </w:tcPr>
          <w:p w14:paraId="01E4A93E">
            <w:pPr>
              <w:keepNext w:val="0"/>
              <w:keepLines w:val="0"/>
              <w:pageBreakBefore w:val="0"/>
              <w:widowControl/>
              <w:kinsoku/>
              <w:wordWrap/>
              <w:overflowPunct/>
              <w:topLinePunct w:val="0"/>
              <w:autoSpaceDE/>
              <w:autoSpaceDN/>
              <w:bidi w:val="0"/>
              <w:adjustRightInd/>
              <w:snapToGrid/>
              <w:spacing w:line="360" w:lineRule="exact"/>
              <w:ind w:right="0" w:rightChars="0"/>
              <w:jc w:val="center"/>
              <w:textAlignment w:val="auto"/>
              <w:rPr>
                <w:rFonts w:hint="default" w:ascii="Times New Roman" w:hAnsi="Times New Roman" w:eastAsia="方正仿宋简体" w:cs="Times New Roman"/>
                <w:color w:val="auto"/>
                <w:sz w:val="24"/>
                <w:szCs w:val="24"/>
                <w:highlight w:val="none"/>
              </w:rPr>
            </w:pPr>
          </w:p>
        </w:tc>
        <w:tc>
          <w:tcPr>
            <w:tcW w:w="2196" w:type="dxa"/>
            <w:gridSpan w:val="2"/>
            <w:vAlign w:val="center"/>
          </w:tcPr>
          <w:p w14:paraId="7747DCBE">
            <w:pPr>
              <w:keepNext w:val="0"/>
              <w:keepLines w:val="0"/>
              <w:pageBreakBefore w:val="0"/>
              <w:widowControl/>
              <w:kinsoku/>
              <w:wordWrap/>
              <w:overflowPunct/>
              <w:topLinePunct w:val="0"/>
              <w:autoSpaceDE/>
              <w:autoSpaceDN/>
              <w:bidi w:val="0"/>
              <w:adjustRightInd/>
              <w:snapToGrid/>
              <w:spacing w:line="360" w:lineRule="exact"/>
              <w:ind w:right="0" w:rightChars="0"/>
              <w:jc w:val="center"/>
              <w:textAlignment w:val="auto"/>
              <w:rPr>
                <w:rFonts w:hint="default" w:ascii="Times New Roman" w:hAnsi="Times New Roman" w:eastAsia="方正仿宋简体" w:cs="Times New Roman"/>
                <w:color w:val="auto"/>
                <w:sz w:val="24"/>
                <w:szCs w:val="24"/>
                <w:highlight w:val="none"/>
                <w:lang w:eastAsia="zh-CN"/>
              </w:rPr>
            </w:pPr>
            <w:r>
              <w:rPr>
                <w:rFonts w:hint="default" w:ascii="Times New Roman" w:hAnsi="Times New Roman" w:eastAsia="方正仿宋简体" w:cs="Times New Roman"/>
                <w:color w:val="auto"/>
                <w:sz w:val="24"/>
                <w:szCs w:val="24"/>
                <w:highlight w:val="none"/>
                <w:lang w:eastAsia="zh-CN"/>
              </w:rPr>
              <w:t>邮编</w:t>
            </w:r>
          </w:p>
        </w:tc>
        <w:tc>
          <w:tcPr>
            <w:tcW w:w="2764" w:type="dxa"/>
            <w:gridSpan w:val="2"/>
            <w:vAlign w:val="center"/>
          </w:tcPr>
          <w:p w14:paraId="1B90C335">
            <w:pPr>
              <w:keepNext w:val="0"/>
              <w:keepLines w:val="0"/>
              <w:pageBreakBefore w:val="0"/>
              <w:widowControl/>
              <w:kinsoku/>
              <w:wordWrap/>
              <w:overflowPunct/>
              <w:topLinePunct w:val="0"/>
              <w:autoSpaceDE/>
              <w:autoSpaceDN/>
              <w:bidi w:val="0"/>
              <w:adjustRightInd/>
              <w:snapToGrid/>
              <w:spacing w:line="360" w:lineRule="exact"/>
              <w:ind w:right="0" w:rightChars="0"/>
              <w:jc w:val="center"/>
              <w:textAlignment w:val="auto"/>
              <w:rPr>
                <w:rFonts w:hint="default" w:ascii="Times New Roman" w:hAnsi="Times New Roman" w:eastAsia="方正仿宋简体" w:cs="Times New Roman"/>
                <w:color w:val="auto"/>
                <w:sz w:val="24"/>
                <w:szCs w:val="24"/>
                <w:highlight w:val="none"/>
              </w:rPr>
            </w:pPr>
          </w:p>
        </w:tc>
      </w:tr>
      <w:tr w14:paraId="02F86E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4" w:hRule="atLeast"/>
          <w:jc w:val="center"/>
        </w:trPr>
        <w:tc>
          <w:tcPr>
            <w:tcW w:w="2226" w:type="dxa"/>
            <w:vAlign w:val="center"/>
          </w:tcPr>
          <w:p w14:paraId="61B784DF">
            <w:pPr>
              <w:keepNext w:val="0"/>
              <w:keepLines w:val="0"/>
              <w:pageBreakBefore w:val="0"/>
              <w:widowControl/>
              <w:kinsoku/>
              <w:wordWrap/>
              <w:overflowPunct/>
              <w:topLinePunct w:val="0"/>
              <w:autoSpaceDE/>
              <w:autoSpaceDN/>
              <w:bidi w:val="0"/>
              <w:adjustRightInd/>
              <w:snapToGrid/>
              <w:spacing w:line="360" w:lineRule="exact"/>
              <w:ind w:right="0" w:rightChars="0"/>
              <w:jc w:val="center"/>
              <w:textAlignment w:val="auto"/>
              <w:rPr>
                <w:rFonts w:hint="default" w:ascii="Times New Roman" w:hAnsi="Times New Roman" w:eastAsia="方正仿宋简体" w:cs="Times New Roman"/>
                <w:color w:val="auto"/>
                <w:sz w:val="24"/>
                <w:szCs w:val="24"/>
                <w:highlight w:val="none"/>
              </w:rPr>
            </w:pPr>
            <w:r>
              <w:rPr>
                <w:rFonts w:hint="default" w:ascii="Times New Roman" w:hAnsi="Times New Roman" w:eastAsia="方正仿宋简体" w:cs="Times New Roman"/>
                <w:color w:val="auto"/>
                <w:sz w:val="24"/>
                <w:szCs w:val="24"/>
                <w:highlight w:val="none"/>
                <w:lang w:eastAsia="zh-CN"/>
              </w:rPr>
              <w:t>主体</w:t>
            </w:r>
            <w:r>
              <w:rPr>
                <w:rFonts w:hint="default" w:ascii="Times New Roman" w:hAnsi="Times New Roman" w:eastAsia="方正仿宋简体" w:cs="Times New Roman"/>
                <w:color w:val="auto"/>
                <w:sz w:val="24"/>
                <w:szCs w:val="24"/>
                <w:highlight w:val="none"/>
              </w:rPr>
              <w:t>性质</w:t>
            </w:r>
          </w:p>
        </w:tc>
        <w:tc>
          <w:tcPr>
            <w:tcW w:w="7346" w:type="dxa"/>
            <w:gridSpan w:val="6"/>
            <w:vAlign w:val="center"/>
          </w:tcPr>
          <w:p w14:paraId="0BA579A4">
            <w:pPr>
              <w:keepNext w:val="0"/>
              <w:keepLines w:val="0"/>
              <w:pageBreakBefore w:val="0"/>
              <w:widowControl/>
              <w:kinsoku/>
              <w:wordWrap/>
              <w:overflowPunct/>
              <w:topLinePunct w:val="0"/>
              <w:autoSpaceDE/>
              <w:autoSpaceDN/>
              <w:bidi w:val="0"/>
              <w:adjustRightInd/>
              <w:snapToGrid/>
              <w:spacing w:line="360" w:lineRule="exact"/>
              <w:ind w:right="0" w:rightChars="0"/>
              <w:textAlignment w:val="auto"/>
              <w:rPr>
                <w:rFonts w:hint="default" w:ascii="Times New Roman" w:hAnsi="Times New Roman" w:eastAsia="方正仿宋简体" w:cs="Times New Roman"/>
                <w:color w:val="auto"/>
                <w:sz w:val="24"/>
                <w:szCs w:val="24"/>
                <w:highlight w:val="none"/>
              </w:rPr>
            </w:pPr>
            <w:r>
              <w:rPr>
                <w:rFonts w:hint="default" w:ascii="Times New Roman" w:hAnsi="Times New Roman" w:eastAsia="方正仿宋简体" w:cs="Times New Roman"/>
                <w:color w:val="auto"/>
                <w:sz w:val="24"/>
                <w:szCs w:val="24"/>
                <w:highlight w:val="none"/>
              </w:rPr>
              <w:t>□国有企业 □集体企业 □私营企业 □中外合资企业 □其他</w:t>
            </w:r>
            <w:r>
              <w:rPr>
                <w:rFonts w:hint="default" w:ascii="Times New Roman" w:hAnsi="Times New Roman" w:eastAsia="方正仿宋简体" w:cs="Times New Roman"/>
                <w:color w:val="auto"/>
                <w:sz w:val="24"/>
                <w:szCs w:val="24"/>
                <w:highlight w:val="none"/>
                <w:u w:val="single"/>
              </w:rPr>
              <w:t xml:space="preserve">        </w:t>
            </w:r>
            <w:r>
              <w:rPr>
                <w:rFonts w:hint="default" w:ascii="Times New Roman" w:hAnsi="Times New Roman" w:eastAsia="方正仿宋简体" w:cs="Times New Roman"/>
                <w:color w:val="auto"/>
                <w:sz w:val="24"/>
                <w:szCs w:val="24"/>
                <w:highlight w:val="none"/>
              </w:rPr>
              <w:t xml:space="preserve">        </w:t>
            </w:r>
          </w:p>
        </w:tc>
      </w:tr>
      <w:tr w14:paraId="7CB054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jc w:val="center"/>
        </w:trPr>
        <w:tc>
          <w:tcPr>
            <w:tcW w:w="2226" w:type="dxa"/>
            <w:vMerge w:val="restart"/>
            <w:vAlign w:val="center"/>
          </w:tcPr>
          <w:p w14:paraId="2F370BEA">
            <w:pPr>
              <w:keepNext w:val="0"/>
              <w:keepLines w:val="0"/>
              <w:pageBreakBefore w:val="0"/>
              <w:widowControl/>
              <w:kinsoku/>
              <w:wordWrap/>
              <w:overflowPunct/>
              <w:topLinePunct w:val="0"/>
              <w:autoSpaceDE/>
              <w:autoSpaceDN/>
              <w:bidi w:val="0"/>
              <w:adjustRightInd/>
              <w:snapToGrid/>
              <w:spacing w:line="360" w:lineRule="exact"/>
              <w:ind w:right="0" w:rightChars="0"/>
              <w:jc w:val="center"/>
              <w:textAlignment w:val="auto"/>
              <w:rPr>
                <w:rFonts w:hint="default" w:ascii="Times New Roman" w:hAnsi="Times New Roman" w:eastAsia="方正仿宋简体" w:cs="Times New Roman"/>
                <w:color w:val="auto"/>
                <w:sz w:val="24"/>
                <w:szCs w:val="24"/>
                <w:highlight w:val="none"/>
              </w:rPr>
            </w:pPr>
            <w:r>
              <w:rPr>
                <w:rFonts w:hint="default" w:ascii="Times New Roman" w:hAnsi="Times New Roman" w:eastAsia="方正仿宋简体" w:cs="Times New Roman"/>
                <w:color w:val="auto"/>
                <w:sz w:val="24"/>
                <w:szCs w:val="24"/>
                <w:highlight w:val="none"/>
              </w:rPr>
              <w:t>联系人</w:t>
            </w:r>
          </w:p>
        </w:tc>
        <w:tc>
          <w:tcPr>
            <w:tcW w:w="1432" w:type="dxa"/>
            <w:vAlign w:val="center"/>
          </w:tcPr>
          <w:p w14:paraId="3B5CD500">
            <w:pPr>
              <w:keepNext w:val="0"/>
              <w:keepLines w:val="0"/>
              <w:pageBreakBefore w:val="0"/>
              <w:widowControl/>
              <w:kinsoku/>
              <w:wordWrap/>
              <w:overflowPunct/>
              <w:topLinePunct w:val="0"/>
              <w:autoSpaceDE/>
              <w:autoSpaceDN/>
              <w:bidi w:val="0"/>
              <w:adjustRightInd/>
              <w:snapToGrid/>
              <w:spacing w:line="360" w:lineRule="exact"/>
              <w:ind w:right="0" w:rightChars="0"/>
              <w:jc w:val="center"/>
              <w:textAlignment w:val="auto"/>
              <w:rPr>
                <w:rFonts w:hint="default" w:ascii="Times New Roman" w:hAnsi="Times New Roman" w:eastAsia="方正仿宋简体" w:cs="Times New Roman"/>
                <w:color w:val="auto"/>
                <w:sz w:val="24"/>
                <w:szCs w:val="24"/>
                <w:highlight w:val="none"/>
              </w:rPr>
            </w:pPr>
            <w:r>
              <w:rPr>
                <w:rFonts w:hint="default" w:ascii="Times New Roman" w:hAnsi="Times New Roman" w:eastAsia="方正仿宋简体" w:cs="Times New Roman"/>
                <w:color w:val="auto"/>
                <w:sz w:val="24"/>
                <w:szCs w:val="24"/>
                <w:highlight w:val="none"/>
              </w:rPr>
              <w:t>姓名</w:t>
            </w:r>
          </w:p>
        </w:tc>
        <w:tc>
          <w:tcPr>
            <w:tcW w:w="2458" w:type="dxa"/>
            <w:gridSpan w:val="2"/>
            <w:vAlign w:val="center"/>
          </w:tcPr>
          <w:p w14:paraId="47968474">
            <w:pPr>
              <w:keepNext w:val="0"/>
              <w:keepLines w:val="0"/>
              <w:pageBreakBefore w:val="0"/>
              <w:widowControl/>
              <w:kinsoku/>
              <w:wordWrap/>
              <w:overflowPunct/>
              <w:topLinePunct w:val="0"/>
              <w:autoSpaceDE/>
              <w:autoSpaceDN/>
              <w:bidi w:val="0"/>
              <w:adjustRightInd/>
              <w:snapToGrid/>
              <w:spacing w:line="360" w:lineRule="exact"/>
              <w:ind w:right="0" w:rightChars="0"/>
              <w:jc w:val="center"/>
              <w:textAlignment w:val="auto"/>
              <w:rPr>
                <w:rFonts w:hint="default" w:ascii="Times New Roman" w:hAnsi="Times New Roman" w:eastAsia="方正仿宋简体" w:cs="Times New Roman"/>
                <w:color w:val="auto"/>
                <w:sz w:val="24"/>
                <w:szCs w:val="24"/>
                <w:highlight w:val="none"/>
              </w:rPr>
            </w:pPr>
          </w:p>
        </w:tc>
        <w:tc>
          <w:tcPr>
            <w:tcW w:w="1377" w:type="dxa"/>
            <w:gridSpan w:val="2"/>
            <w:vAlign w:val="center"/>
          </w:tcPr>
          <w:p w14:paraId="0ABB81D0">
            <w:pPr>
              <w:keepNext w:val="0"/>
              <w:keepLines w:val="0"/>
              <w:pageBreakBefore w:val="0"/>
              <w:widowControl/>
              <w:kinsoku/>
              <w:wordWrap/>
              <w:overflowPunct/>
              <w:topLinePunct w:val="0"/>
              <w:autoSpaceDE/>
              <w:autoSpaceDN/>
              <w:bidi w:val="0"/>
              <w:adjustRightInd/>
              <w:snapToGrid/>
              <w:spacing w:line="360" w:lineRule="exact"/>
              <w:ind w:right="0" w:rightChars="0"/>
              <w:jc w:val="center"/>
              <w:textAlignment w:val="auto"/>
              <w:rPr>
                <w:rFonts w:hint="default" w:ascii="Times New Roman" w:hAnsi="Times New Roman" w:eastAsia="方正仿宋简体" w:cs="Times New Roman"/>
                <w:color w:val="auto"/>
                <w:sz w:val="24"/>
                <w:szCs w:val="24"/>
                <w:highlight w:val="none"/>
              </w:rPr>
            </w:pPr>
            <w:r>
              <w:rPr>
                <w:rFonts w:hint="default" w:ascii="Times New Roman" w:hAnsi="Times New Roman" w:eastAsia="方正仿宋简体" w:cs="Times New Roman"/>
                <w:color w:val="auto"/>
                <w:sz w:val="24"/>
                <w:szCs w:val="24"/>
                <w:highlight w:val="none"/>
              </w:rPr>
              <w:t>职务</w:t>
            </w:r>
          </w:p>
        </w:tc>
        <w:tc>
          <w:tcPr>
            <w:tcW w:w="2079" w:type="dxa"/>
            <w:vAlign w:val="center"/>
          </w:tcPr>
          <w:p w14:paraId="7532E7E2">
            <w:pPr>
              <w:keepNext w:val="0"/>
              <w:keepLines w:val="0"/>
              <w:pageBreakBefore w:val="0"/>
              <w:widowControl/>
              <w:kinsoku/>
              <w:wordWrap/>
              <w:overflowPunct/>
              <w:topLinePunct w:val="0"/>
              <w:autoSpaceDE/>
              <w:autoSpaceDN/>
              <w:bidi w:val="0"/>
              <w:adjustRightInd/>
              <w:snapToGrid/>
              <w:spacing w:line="360" w:lineRule="exact"/>
              <w:ind w:right="0" w:rightChars="0"/>
              <w:jc w:val="left"/>
              <w:textAlignment w:val="auto"/>
              <w:rPr>
                <w:rFonts w:hint="default" w:ascii="Times New Roman" w:hAnsi="Times New Roman" w:eastAsia="方正仿宋简体" w:cs="Times New Roman"/>
                <w:color w:val="auto"/>
                <w:sz w:val="24"/>
                <w:szCs w:val="24"/>
                <w:highlight w:val="none"/>
              </w:rPr>
            </w:pPr>
          </w:p>
        </w:tc>
      </w:tr>
      <w:tr w14:paraId="5F48E7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7" w:hRule="atLeast"/>
          <w:jc w:val="center"/>
        </w:trPr>
        <w:tc>
          <w:tcPr>
            <w:tcW w:w="2226" w:type="dxa"/>
            <w:vMerge w:val="continue"/>
            <w:vAlign w:val="center"/>
          </w:tcPr>
          <w:p w14:paraId="605E25D4">
            <w:pPr>
              <w:keepNext w:val="0"/>
              <w:keepLines w:val="0"/>
              <w:pageBreakBefore w:val="0"/>
              <w:widowControl/>
              <w:kinsoku/>
              <w:wordWrap/>
              <w:overflowPunct/>
              <w:topLinePunct w:val="0"/>
              <w:autoSpaceDE/>
              <w:autoSpaceDN/>
              <w:bidi w:val="0"/>
              <w:adjustRightInd/>
              <w:snapToGrid/>
              <w:spacing w:line="360" w:lineRule="exact"/>
              <w:ind w:right="0" w:rightChars="0"/>
              <w:jc w:val="center"/>
              <w:textAlignment w:val="auto"/>
              <w:rPr>
                <w:rFonts w:hint="default" w:ascii="Times New Roman" w:hAnsi="Times New Roman" w:eastAsia="方正仿宋简体" w:cs="Times New Roman"/>
                <w:color w:val="auto"/>
                <w:sz w:val="24"/>
                <w:szCs w:val="24"/>
                <w:highlight w:val="none"/>
              </w:rPr>
            </w:pPr>
          </w:p>
        </w:tc>
        <w:tc>
          <w:tcPr>
            <w:tcW w:w="1432" w:type="dxa"/>
            <w:vAlign w:val="center"/>
          </w:tcPr>
          <w:p w14:paraId="18A11C0E">
            <w:pPr>
              <w:keepNext w:val="0"/>
              <w:keepLines w:val="0"/>
              <w:pageBreakBefore w:val="0"/>
              <w:widowControl/>
              <w:kinsoku/>
              <w:wordWrap/>
              <w:overflowPunct/>
              <w:topLinePunct w:val="0"/>
              <w:autoSpaceDE/>
              <w:autoSpaceDN/>
              <w:bidi w:val="0"/>
              <w:adjustRightInd/>
              <w:snapToGrid/>
              <w:spacing w:line="360" w:lineRule="exact"/>
              <w:ind w:right="0" w:rightChars="0"/>
              <w:jc w:val="center"/>
              <w:textAlignment w:val="auto"/>
              <w:rPr>
                <w:rFonts w:hint="default" w:ascii="Times New Roman" w:hAnsi="Times New Roman" w:eastAsia="方正仿宋简体" w:cs="Times New Roman"/>
                <w:color w:val="auto"/>
                <w:sz w:val="24"/>
                <w:szCs w:val="24"/>
                <w:highlight w:val="none"/>
              </w:rPr>
            </w:pPr>
            <w:r>
              <w:rPr>
                <w:rFonts w:hint="default" w:ascii="Times New Roman" w:hAnsi="Times New Roman" w:eastAsia="方正仿宋简体" w:cs="Times New Roman"/>
                <w:color w:val="auto"/>
                <w:sz w:val="24"/>
                <w:szCs w:val="24"/>
                <w:highlight w:val="none"/>
              </w:rPr>
              <w:t>手机</w:t>
            </w:r>
          </w:p>
        </w:tc>
        <w:tc>
          <w:tcPr>
            <w:tcW w:w="2458" w:type="dxa"/>
            <w:gridSpan w:val="2"/>
            <w:vAlign w:val="center"/>
          </w:tcPr>
          <w:p w14:paraId="5440D5C7">
            <w:pPr>
              <w:keepNext w:val="0"/>
              <w:keepLines w:val="0"/>
              <w:pageBreakBefore w:val="0"/>
              <w:widowControl/>
              <w:kinsoku/>
              <w:wordWrap/>
              <w:overflowPunct/>
              <w:topLinePunct w:val="0"/>
              <w:autoSpaceDE/>
              <w:autoSpaceDN/>
              <w:bidi w:val="0"/>
              <w:adjustRightInd/>
              <w:snapToGrid/>
              <w:spacing w:line="360" w:lineRule="exact"/>
              <w:ind w:right="0" w:rightChars="0"/>
              <w:jc w:val="center"/>
              <w:textAlignment w:val="auto"/>
              <w:rPr>
                <w:rFonts w:hint="default" w:ascii="Times New Roman" w:hAnsi="Times New Roman" w:eastAsia="方正仿宋简体" w:cs="Times New Roman"/>
                <w:color w:val="auto"/>
                <w:sz w:val="24"/>
                <w:szCs w:val="24"/>
                <w:highlight w:val="none"/>
              </w:rPr>
            </w:pPr>
          </w:p>
        </w:tc>
        <w:tc>
          <w:tcPr>
            <w:tcW w:w="1377" w:type="dxa"/>
            <w:gridSpan w:val="2"/>
            <w:vAlign w:val="center"/>
          </w:tcPr>
          <w:p w14:paraId="494B5D69">
            <w:pPr>
              <w:keepNext w:val="0"/>
              <w:keepLines w:val="0"/>
              <w:pageBreakBefore w:val="0"/>
              <w:widowControl/>
              <w:kinsoku/>
              <w:wordWrap/>
              <w:overflowPunct/>
              <w:topLinePunct w:val="0"/>
              <w:autoSpaceDE/>
              <w:autoSpaceDN/>
              <w:bidi w:val="0"/>
              <w:adjustRightInd/>
              <w:snapToGrid/>
              <w:spacing w:line="360" w:lineRule="exact"/>
              <w:ind w:right="0" w:rightChars="0"/>
              <w:jc w:val="center"/>
              <w:textAlignment w:val="auto"/>
              <w:rPr>
                <w:rFonts w:hint="eastAsia" w:ascii="Times New Roman" w:hAnsi="Times New Roman" w:eastAsia="方正仿宋简体" w:cs="Times New Roman"/>
                <w:color w:val="auto"/>
                <w:sz w:val="24"/>
                <w:szCs w:val="24"/>
                <w:highlight w:val="none"/>
                <w:lang w:eastAsia="zh-CN"/>
              </w:rPr>
            </w:pPr>
            <w:r>
              <w:rPr>
                <w:rFonts w:hint="eastAsia" w:ascii="Times New Roman" w:hAnsi="Times New Roman" w:eastAsia="方正仿宋简体" w:cs="Times New Roman"/>
                <w:color w:val="auto"/>
                <w:sz w:val="24"/>
                <w:szCs w:val="24"/>
                <w:highlight w:val="none"/>
                <w:lang w:eastAsia="zh-CN"/>
              </w:rPr>
              <w:t>座机</w:t>
            </w:r>
          </w:p>
        </w:tc>
        <w:tc>
          <w:tcPr>
            <w:tcW w:w="2079" w:type="dxa"/>
            <w:vAlign w:val="center"/>
          </w:tcPr>
          <w:p w14:paraId="47519360">
            <w:pPr>
              <w:keepNext w:val="0"/>
              <w:keepLines w:val="0"/>
              <w:pageBreakBefore w:val="0"/>
              <w:widowControl/>
              <w:kinsoku/>
              <w:wordWrap/>
              <w:overflowPunct/>
              <w:topLinePunct w:val="0"/>
              <w:autoSpaceDE/>
              <w:autoSpaceDN/>
              <w:bidi w:val="0"/>
              <w:adjustRightInd/>
              <w:snapToGrid/>
              <w:spacing w:line="360" w:lineRule="exact"/>
              <w:ind w:right="0" w:rightChars="0"/>
              <w:jc w:val="left"/>
              <w:textAlignment w:val="auto"/>
              <w:rPr>
                <w:rFonts w:hint="default" w:ascii="Times New Roman" w:hAnsi="Times New Roman" w:eastAsia="方正仿宋简体" w:cs="Times New Roman"/>
                <w:color w:val="auto"/>
                <w:sz w:val="24"/>
                <w:szCs w:val="24"/>
                <w:highlight w:val="none"/>
              </w:rPr>
            </w:pPr>
          </w:p>
        </w:tc>
      </w:tr>
      <w:tr w14:paraId="256AD3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9" w:hRule="atLeast"/>
          <w:jc w:val="center"/>
        </w:trPr>
        <w:tc>
          <w:tcPr>
            <w:tcW w:w="2226" w:type="dxa"/>
            <w:vMerge w:val="continue"/>
            <w:vAlign w:val="center"/>
          </w:tcPr>
          <w:p w14:paraId="4929DD99">
            <w:pPr>
              <w:keepNext w:val="0"/>
              <w:keepLines w:val="0"/>
              <w:pageBreakBefore w:val="0"/>
              <w:widowControl/>
              <w:kinsoku/>
              <w:wordWrap/>
              <w:overflowPunct/>
              <w:topLinePunct w:val="0"/>
              <w:autoSpaceDE/>
              <w:autoSpaceDN/>
              <w:bidi w:val="0"/>
              <w:adjustRightInd/>
              <w:snapToGrid/>
              <w:spacing w:line="360" w:lineRule="exact"/>
              <w:ind w:right="0" w:rightChars="0"/>
              <w:jc w:val="center"/>
              <w:textAlignment w:val="auto"/>
              <w:rPr>
                <w:rFonts w:hint="default" w:ascii="Times New Roman" w:hAnsi="Times New Roman" w:eastAsia="方正仿宋简体" w:cs="Times New Roman"/>
                <w:color w:val="auto"/>
                <w:sz w:val="24"/>
                <w:szCs w:val="24"/>
                <w:highlight w:val="none"/>
              </w:rPr>
            </w:pPr>
          </w:p>
        </w:tc>
        <w:tc>
          <w:tcPr>
            <w:tcW w:w="1432" w:type="dxa"/>
            <w:vAlign w:val="center"/>
          </w:tcPr>
          <w:p w14:paraId="0EEA5F1D">
            <w:pPr>
              <w:keepNext w:val="0"/>
              <w:keepLines w:val="0"/>
              <w:pageBreakBefore w:val="0"/>
              <w:widowControl/>
              <w:kinsoku/>
              <w:wordWrap/>
              <w:overflowPunct/>
              <w:topLinePunct w:val="0"/>
              <w:autoSpaceDE/>
              <w:autoSpaceDN/>
              <w:bidi w:val="0"/>
              <w:adjustRightInd/>
              <w:snapToGrid/>
              <w:spacing w:line="360" w:lineRule="exact"/>
              <w:ind w:right="0" w:rightChars="0"/>
              <w:jc w:val="center"/>
              <w:textAlignment w:val="auto"/>
              <w:rPr>
                <w:rFonts w:hint="default" w:ascii="Times New Roman" w:hAnsi="Times New Roman" w:eastAsia="方正仿宋简体" w:cs="Times New Roman"/>
                <w:color w:val="auto"/>
                <w:sz w:val="24"/>
                <w:szCs w:val="24"/>
                <w:highlight w:val="none"/>
              </w:rPr>
            </w:pPr>
            <w:r>
              <w:rPr>
                <w:rFonts w:hint="default" w:ascii="Times New Roman" w:hAnsi="Times New Roman" w:eastAsia="方正仿宋简体" w:cs="Times New Roman"/>
                <w:color w:val="auto"/>
                <w:sz w:val="24"/>
                <w:szCs w:val="24"/>
                <w:highlight w:val="none"/>
              </w:rPr>
              <w:t>电子邮件</w:t>
            </w:r>
          </w:p>
        </w:tc>
        <w:tc>
          <w:tcPr>
            <w:tcW w:w="5914" w:type="dxa"/>
            <w:gridSpan w:val="5"/>
            <w:vAlign w:val="center"/>
          </w:tcPr>
          <w:p w14:paraId="579F2C4E">
            <w:pPr>
              <w:keepNext w:val="0"/>
              <w:keepLines w:val="0"/>
              <w:pageBreakBefore w:val="0"/>
              <w:widowControl/>
              <w:kinsoku/>
              <w:wordWrap/>
              <w:overflowPunct/>
              <w:topLinePunct w:val="0"/>
              <w:autoSpaceDE/>
              <w:autoSpaceDN/>
              <w:bidi w:val="0"/>
              <w:adjustRightInd/>
              <w:snapToGrid/>
              <w:spacing w:line="360" w:lineRule="exact"/>
              <w:ind w:right="0" w:rightChars="0"/>
              <w:jc w:val="left"/>
              <w:textAlignment w:val="auto"/>
              <w:rPr>
                <w:rFonts w:hint="default" w:ascii="Times New Roman" w:hAnsi="Times New Roman" w:eastAsia="方正仿宋简体" w:cs="Times New Roman"/>
                <w:color w:val="auto"/>
                <w:sz w:val="24"/>
                <w:szCs w:val="24"/>
                <w:highlight w:val="none"/>
              </w:rPr>
            </w:pPr>
          </w:p>
        </w:tc>
      </w:tr>
      <w:tr w14:paraId="49C9D4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7" w:hRule="atLeast"/>
          <w:jc w:val="center"/>
        </w:trPr>
        <w:tc>
          <w:tcPr>
            <w:tcW w:w="3658" w:type="dxa"/>
            <w:gridSpan w:val="2"/>
            <w:vAlign w:val="center"/>
          </w:tcPr>
          <w:p w14:paraId="6E326910">
            <w:pPr>
              <w:keepNext w:val="0"/>
              <w:keepLines w:val="0"/>
              <w:pageBreakBefore w:val="0"/>
              <w:widowControl/>
              <w:kinsoku/>
              <w:wordWrap/>
              <w:overflowPunct/>
              <w:topLinePunct w:val="0"/>
              <w:autoSpaceDE/>
              <w:autoSpaceDN/>
              <w:bidi w:val="0"/>
              <w:adjustRightInd/>
              <w:snapToGrid/>
              <w:spacing w:line="360" w:lineRule="exact"/>
              <w:ind w:right="0" w:rightChars="0"/>
              <w:jc w:val="center"/>
              <w:textAlignment w:val="auto"/>
              <w:rPr>
                <w:rFonts w:hint="default" w:ascii="Times New Roman" w:hAnsi="Times New Roman" w:eastAsia="方正仿宋简体" w:cs="Times New Roman"/>
                <w:color w:val="auto"/>
                <w:sz w:val="24"/>
                <w:szCs w:val="24"/>
                <w:highlight w:val="none"/>
                <w:lang w:eastAsia="zh-CN"/>
              </w:rPr>
            </w:pPr>
            <w:r>
              <w:rPr>
                <w:rFonts w:hint="default" w:ascii="Times New Roman" w:hAnsi="Times New Roman" w:eastAsia="方正仿宋简体" w:cs="Times New Roman"/>
                <w:color w:val="auto"/>
                <w:sz w:val="24"/>
                <w:szCs w:val="24"/>
                <w:highlight w:val="none"/>
                <w:lang w:eastAsia="zh-CN"/>
              </w:rPr>
              <w:t>申请条件</w:t>
            </w:r>
          </w:p>
        </w:tc>
        <w:tc>
          <w:tcPr>
            <w:tcW w:w="5914" w:type="dxa"/>
            <w:gridSpan w:val="5"/>
            <w:vAlign w:val="center"/>
          </w:tcPr>
          <w:p w14:paraId="4A70A71F">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Times New Roman" w:hAnsi="Times New Roman" w:eastAsia="方正仿宋简体" w:cs="Times New Roman"/>
                <w:color w:val="auto"/>
                <w:spacing w:val="0"/>
                <w:sz w:val="24"/>
                <w:szCs w:val="24"/>
                <w:highlight w:val="none"/>
                <w:lang w:eastAsia="zh-CN"/>
                <w:rPrChange w:id="0" w:author="杨博" w:date="2026-03-18T16:31:16Z">
                  <w:rPr>
                    <w:rFonts w:hint="eastAsia" w:ascii="Times New Roman" w:hAnsi="Times New Roman" w:eastAsia="方正仿宋简体" w:cs="Times New Roman"/>
                    <w:color w:val="auto"/>
                    <w:spacing w:val="-6"/>
                    <w:sz w:val="24"/>
                    <w:szCs w:val="24"/>
                    <w:highlight w:val="none"/>
                    <w:lang w:eastAsia="zh-CN"/>
                  </w:rPr>
                </w:rPrChange>
              </w:rPr>
            </w:pPr>
            <w:r>
              <w:rPr>
                <w:rFonts w:hint="default" w:ascii="Times New Roman" w:hAnsi="Times New Roman" w:eastAsia="方正仿宋简体" w:cs="Times New Roman"/>
                <w:color w:val="auto"/>
                <w:spacing w:val="0"/>
                <w:sz w:val="24"/>
                <w:szCs w:val="24"/>
                <w:highlight w:val="none"/>
                <w:lang w:eastAsia="zh-CN"/>
                <w:rPrChange w:id="1" w:author="杨博" w:date="2026-03-18T16:31:16Z">
                  <w:rPr>
                    <w:rFonts w:hint="default" w:ascii="Times New Roman" w:hAnsi="Times New Roman" w:eastAsia="方正仿宋简体" w:cs="Times New Roman"/>
                    <w:color w:val="auto"/>
                    <w:spacing w:val="-6"/>
                    <w:sz w:val="24"/>
                    <w:szCs w:val="24"/>
                    <w:highlight w:val="none"/>
                    <w:lang w:eastAsia="zh-CN"/>
                  </w:rPr>
                </w:rPrChange>
              </w:rPr>
              <w:t>此处</w:t>
            </w:r>
            <w:r>
              <w:rPr>
                <w:rFonts w:hint="eastAsia" w:ascii="Times New Roman" w:hAnsi="Times New Roman" w:eastAsia="方正仿宋简体" w:cs="Times New Roman"/>
                <w:color w:val="auto"/>
                <w:spacing w:val="0"/>
                <w:sz w:val="24"/>
                <w:szCs w:val="24"/>
                <w:highlight w:val="none"/>
                <w:lang w:eastAsia="zh-CN"/>
                <w:rPrChange w:id="2" w:author="杨博" w:date="2026-03-18T16:31:16Z">
                  <w:rPr>
                    <w:rFonts w:hint="eastAsia" w:ascii="Times New Roman" w:hAnsi="Times New Roman" w:eastAsia="方正仿宋简体" w:cs="Times New Roman"/>
                    <w:color w:val="auto"/>
                    <w:spacing w:val="-6"/>
                    <w:sz w:val="24"/>
                    <w:szCs w:val="24"/>
                    <w:highlight w:val="none"/>
                    <w:lang w:eastAsia="zh-CN"/>
                  </w:rPr>
                </w:rPrChange>
              </w:rPr>
              <w:t>选择并</w:t>
            </w:r>
            <w:r>
              <w:rPr>
                <w:rFonts w:hint="default" w:ascii="Times New Roman" w:hAnsi="Times New Roman" w:eastAsia="方正仿宋简体" w:cs="Times New Roman"/>
                <w:color w:val="auto"/>
                <w:spacing w:val="0"/>
                <w:sz w:val="24"/>
                <w:szCs w:val="24"/>
                <w:highlight w:val="none"/>
                <w:lang w:eastAsia="zh-CN"/>
                <w:rPrChange w:id="3" w:author="杨博" w:date="2026-03-18T16:31:16Z">
                  <w:rPr>
                    <w:rFonts w:hint="default" w:ascii="Times New Roman" w:hAnsi="Times New Roman" w:eastAsia="方正仿宋简体" w:cs="Times New Roman"/>
                    <w:color w:val="auto"/>
                    <w:spacing w:val="-6"/>
                    <w:sz w:val="24"/>
                    <w:szCs w:val="24"/>
                    <w:highlight w:val="none"/>
                    <w:lang w:eastAsia="zh-CN"/>
                  </w:rPr>
                </w:rPrChange>
              </w:rPr>
              <w:t>填写申请主体符合申请</w:t>
            </w:r>
            <w:ins w:id="4" w:author="杨博" w:date="2026-03-18T16:30:59Z">
              <w:r>
                <w:rPr>
                  <w:rFonts w:hint="eastAsia" w:ascii="Times New Roman" w:hAnsi="Times New Roman" w:eastAsia="方正仿宋简体" w:cs="Times New Roman"/>
                  <w:color w:val="auto"/>
                  <w:spacing w:val="0"/>
                  <w:sz w:val="24"/>
                  <w:szCs w:val="24"/>
                  <w:highlight w:val="none"/>
                  <w:lang w:eastAsia="zh-CN"/>
                  <w:rPrChange w:id="5" w:author="杨博" w:date="2026-03-18T16:31:16Z">
                    <w:rPr>
                      <w:rFonts w:hint="eastAsia" w:ascii="Times New Roman" w:hAnsi="Times New Roman" w:eastAsia="方正仿宋简体" w:cs="Times New Roman"/>
                      <w:color w:val="auto"/>
                      <w:spacing w:val="-6"/>
                      <w:sz w:val="24"/>
                      <w:szCs w:val="24"/>
                      <w:highlight w:val="none"/>
                      <w:lang w:eastAsia="zh-CN"/>
                    </w:rPr>
                  </w:rPrChange>
                </w:rPr>
                <w:t>“</w:t>
              </w:r>
            </w:ins>
            <w:del w:id="7" w:author="杨博" w:date="2026-03-18T16:30:57Z">
              <w:r>
                <w:rPr>
                  <w:rFonts w:hint="default" w:ascii="Times New Roman" w:hAnsi="Times New Roman" w:eastAsia="方正仿宋简体" w:cs="Times New Roman"/>
                  <w:color w:val="auto"/>
                  <w:spacing w:val="0"/>
                  <w:sz w:val="24"/>
                  <w:szCs w:val="24"/>
                  <w:highlight w:val="none"/>
                  <w:lang w:eastAsia="zh-CN"/>
                  <w:rPrChange w:id="8" w:author="杨博" w:date="2026-03-18T16:31:16Z">
                    <w:rPr>
                      <w:rFonts w:hint="default" w:ascii="Times New Roman" w:hAnsi="Times New Roman" w:eastAsia="方正仿宋简体" w:cs="Times New Roman"/>
                      <w:color w:val="auto"/>
                      <w:spacing w:val="-6"/>
                      <w:sz w:val="24"/>
                      <w:szCs w:val="24"/>
                      <w:highlight w:val="none"/>
                      <w:lang w:eastAsia="zh-CN"/>
                    </w:rPr>
                  </w:rPrChange>
                </w:rPr>
                <w:delText>“天府名品”</w:delText>
              </w:r>
            </w:del>
            <w:r>
              <w:rPr>
                <w:rFonts w:hint="default" w:ascii="Times New Roman" w:hAnsi="Times New Roman" w:eastAsia="方正仿宋简体" w:cs="Times New Roman"/>
                <w:color w:val="auto"/>
                <w:spacing w:val="0"/>
                <w:sz w:val="24"/>
                <w:szCs w:val="24"/>
                <w:highlight w:val="none"/>
                <w:lang w:eastAsia="zh-CN"/>
                <w:rPrChange w:id="10" w:author="杨博" w:date="2026-03-18T16:31:16Z">
                  <w:rPr>
                    <w:rFonts w:hint="default" w:ascii="Times New Roman" w:hAnsi="Times New Roman" w:eastAsia="方正仿宋简体" w:cs="Times New Roman"/>
                    <w:color w:val="auto"/>
                    <w:spacing w:val="-6"/>
                    <w:sz w:val="24"/>
                    <w:szCs w:val="24"/>
                    <w:highlight w:val="none"/>
                    <w:lang w:eastAsia="zh-CN"/>
                  </w:rPr>
                </w:rPrChange>
              </w:rPr>
              <w:t>自我声明</w:t>
            </w:r>
            <w:ins w:id="11" w:author="杨博" w:date="2026-03-18T16:31:03Z">
              <w:r>
                <w:rPr>
                  <w:rFonts w:hint="eastAsia" w:ascii="Times New Roman" w:hAnsi="Times New Roman" w:eastAsia="方正仿宋简体" w:cs="Times New Roman"/>
                  <w:color w:val="auto"/>
                  <w:spacing w:val="0"/>
                  <w:sz w:val="24"/>
                  <w:szCs w:val="24"/>
                  <w:highlight w:val="none"/>
                  <w:lang w:eastAsia="zh-CN"/>
                  <w:rPrChange w:id="12" w:author="杨博" w:date="2026-03-18T16:31:16Z">
                    <w:rPr>
                      <w:rFonts w:hint="eastAsia" w:ascii="Times New Roman" w:hAnsi="Times New Roman" w:eastAsia="方正仿宋简体" w:cs="Times New Roman"/>
                      <w:color w:val="auto"/>
                      <w:spacing w:val="-6"/>
                      <w:sz w:val="24"/>
                      <w:szCs w:val="24"/>
                      <w:highlight w:val="none"/>
                      <w:lang w:eastAsia="zh-CN"/>
                    </w:rPr>
                  </w:rPrChange>
                </w:rPr>
                <w:t>”</w:t>
              </w:r>
            </w:ins>
            <w:ins w:id="14" w:author="杨博" w:date="2026-03-18T16:31:05Z">
              <w:r>
                <w:rPr>
                  <w:rFonts w:hint="eastAsia" w:ascii="Times New Roman" w:hAnsi="Times New Roman" w:eastAsia="方正仿宋简体" w:cs="Times New Roman"/>
                  <w:color w:val="auto"/>
                  <w:spacing w:val="0"/>
                  <w:sz w:val="24"/>
                  <w:szCs w:val="24"/>
                  <w:highlight w:val="none"/>
                  <w:lang w:eastAsia="zh-CN"/>
                  <w:rPrChange w:id="15" w:author="杨博" w:date="2026-03-18T16:31:16Z">
                    <w:rPr>
                      <w:rFonts w:hint="eastAsia" w:ascii="Times New Roman" w:hAnsi="Times New Roman" w:eastAsia="方正仿宋简体" w:cs="Times New Roman"/>
                      <w:color w:val="auto"/>
                      <w:spacing w:val="-6"/>
                      <w:sz w:val="24"/>
                      <w:szCs w:val="24"/>
                      <w:highlight w:val="none"/>
                      <w:lang w:eastAsia="zh-CN"/>
                    </w:rPr>
                  </w:rPrChange>
                </w:rPr>
                <w:t>模式</w:t>
              </w:r>
            </w:ins>
            <w:r>
              <w:rPr>
                <w:rFonts w:hint="default" w:ascii="Times New Roman" w:hAnsi="Times New Roman" w:eastAsia="方正仿宋简体" w:cs="Times New Roman"/>
                <w:color w:val="auto"/>
                <w:spacing w:val="0"/>
                <w:sz w:val="24"/>
                <w:szCs w:val="24"/>
                <w:highlight w:val="none"/>
                <w:lang w:eastAsia="zh-CN"/>
                <w:rPrChange w:id="17" w:author="杨博" w:date="2026-03-18T16:31:16Z">
                  <w:rPr>
                    <w:rFonts w:hint="default" w:ascii="Times New Roman" w:hAnsi="Times New Roman" w:eastAsia="方正仿宋简体" w:cs="Times New Roman"/>
                    <w:color w:val="auto"/>
                    <w:spacing w:val="-6"/>
                    <w:sz w:val="24"/>
                    <w:szCs w:val="24"/>
                    <w:highlight w:val="none"/>
                    <w:lang w:eastAsia="zh-CN"/>
                  </w:rPr>
                </w:rPrChange>
              </w:rPr>
              <w:t>的</w:t>
            </w:r>
            <w:r>
              <w:rPr>
                <w:rFonts w:hint="eastAsia" w:ascii="Times New Roman" w:hAnsi="Times New Roman" w:eastAsia="方正仿宋简体" w:cs="Times New Roman"/>
                <w:color w:val="auto"/>
                <w:spacing w:val="0"/>
                <w:sz w:val="24"/>
                <w:szCs w:val="24"/>
                <w:highlight w:val="none"/>
                <w:lang w:eastAsia="zh-CN"/>
                <w:rPrChange w:id="18" w:author="杨博" w:date="2026-03-18T16:31:16Z">
                  <w:rPr>
                    <w:rFonts w:hint="eastAsia" w:ascii="Times New Roman" w:hAnsi="Times New Roman" w:eastAsia="方正仿宋简体" w:cs="Times New Roman"/>
                    <w:color w:val="auto"/>
                    <w:spacing w:val="-6"/>
                    <w:sz w:val="24"/>
                    <w:szCs w:val="24"/>
                    <w:highlight w:val="none"/>
                    <w:lang w:eastAsia="zh-CN"/>
                  </w:rPr>
                </w:rPrChange>
              </w:rPr>
              <w:t>情形：</w:t>
            </w:r>
          </w:p>
          <w:p w14:paraId="5DA39A31">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default" w:ascii="Times New Roman" w:hAnsi="Times New Roman" w:eastAsia="方正仿宋简体" w:cs="Times New Roman"/>
                <w:color w:val="auto"/>
                <w:spacing w:val="-6"/>
                <w:sz w:val="24"/>
                <w:szCs w:val="24"/>
                <w:highlight w:val="none"/>
                <w:lang w:val="en-US" w:eastAsia="zh-CN"/>
              </w:rPr>
            </w:pPr>
            <w:r>
              <w:rPr>
                <w:rFonts w:hint="eastAsia" w:ascii="Times New Roman" w:hAnsi="Times New Roman" w:eastAsia="方正仿宋简体" w:cs="Times New Roman"/>
                <w:color w:val="auto"/>
                <w:sz w:val="24"/>
                <w:szCs w:val="24"/>
                <w:highlight w:val="none"/>
                <w:lang w:eastAsia="zh-CN"/>
              </w:rPr>
              <w:t>□</w:t>
            </w:r>
            <w:r>
              <w:rPr>
                <w:rFonts w:hint="default" w:ascii="Times New Roman" w:hAnsi="Times New Roman" w:eastAsia="方正仿宋简体" w:cs="Times New Roman"/>
                <w:color w:val="auto"/>
                <w:spacing w:val="-6"/>
                <w:sz w:val="24"/>
                <w:szCs w:val="24"/>
                <w:highlight w:val="none"/>
                <w:lang w:val="en-US" w:eastAsia="zh-CN"/>
              </w:rPr>
              <w:t>近3年内获得市级以上政府质量奖</w:t>
            </w:r>
            <w:r>
              <w:rPr>
                <w:rFonts w:hint="eastAsia" w:ascii="Times New Roman" w:hAnsi="Times New Roman" w:eastAsia="方正仿宋简体" w:cs="Times New Roman"/>
                <w:color w:val="auto"/>
                <w:spacing w:val="-6"/>
                <w:sz w:val="24"/>
                <w:szCs w:val="24"/>
                <w:highlight w:val="none"/>
                <w:lang w:val="en-US" w:eastAsia="zh-CN"/>
              </w:rPr>
              <w:t>，</w:t>
            </w:r>
            <w:r>
              <w:rPr>
                <w:rFonts w:hint="eastAsia" w:ascii="Times New Roman" w:hAnsi="Times New Roman" w:eastAsia="方正仿宋简体" w:cs="Times New Roman"/>
                <w:color w:val="auto"/>
                <w:spacing w:val="-6"/>
                <w:sz w:val="24"/>
                <w:szCs w:val="24"/>
                <w:highlight w:val="none"/>
                <w:u w:val="single"/>
                <w:lang w:val="en-US" w:eastAsia="zh-CN"/>
              </w:rPr>
              <w:t xml:space="preserve">              </w:t>
            </w:r>
            <w:r>
              <w:rPr>
                <w:rFonts w:hint="default" w:ascii="Times New Roman" w:hAnsi="Times New Roman" w:eastAsia="方正仿宋简体" w:cs="Times New Roman"/>
                <w:color w:val="auto"/>
                <w:spacing w:val="-6"/>
                <w:sz w:val="24"/>
                <w:szCs w:val="24"/>
                <w:highlight w:val="none"/>
                <w:lang w:val="en-US" w:eastAsia="zh-CN"/>
              </w:rPr>
              <w:t>；</w:t>
            </w:r>
          </w:p>
          <w:p w14:paraId="4DD47120">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default" w:ascii="Times New Roman" w:hAnsi="Times New Roman" w:eastAsia="方正仿宋简体" w:cs="Times New Roman"/>
                <w:color w:val="auto"/>
                <w:spacing w:val="-6"/>
                <w:sz w:val="24"/>
                <w:szCs w:val="24"/>
                <w:highlight w:val="none"/>
                <w:lang w:val="en-US" w:eastAsia="zh-CN"/>
              </w:rPr>
            </w:pPr>
            <w:r>
              <w:rPr>
                <w:rFonts w:hint="eastAsia" w:ascii="Times New Roman" w:hAnsi="Times New Roman" w:eastAsia="方正仿宋简体" w:cs="Times New Roman"/>
                <w:color w:val="auto"/>
                <w:sz w:val="24"/>
                <w:szCs w:val="24"/>
                <w:highlight w:val="none"/>
                <w:lang w:eastAsia="zh-CN"/>
              </w:rPr>
              <w:t>□</w:t>
            </w:r>
            <w:r>
              <w:rPr>
                <w:rFonts w:hint="default" w:ascii="Times New Roman" w:hAnsi="Times New Roman" w:eastAsia="方正仿宋简体" w:cs="Times New Roman"/>
                <w:color w:val="auto"/>
                <w:spacing w:val="-6"/>
                <w:sz w:val="24"/>
                <w:szCs w:val="24"/>
                <w:highlight w:val="none"/>
                <w:lang w:val="en-US" w:eastAsia="zh-CN"/>
              </w:rPr>
              <w:t>3年内获得市级（含）以上党委、政府或国家部委、省直部门颁发的质量、品牌相关的荣誉奖项</w:t>
            </w:r>
            <w:r>
              <w:rPr>
                <w:rFonts w:hint="eastAsia" w:ascii="Times New Roman" w:hAnsi="Times New Roman" w:eastAsia="方正仿宋简体" w:cs="Times New Roman"/>
                <w:color w:val="auto"/>
                <w:spacing w:val="-6"/>
                <w:sz w:val="24"/>
                <w:szCs w:val="24"/>
                <w:highlight w:val="none"/>
                <w:lang w:val="en-US" w:eastAsia="zh-CN"/>
              </w:rPr>
              <w:t>，</w:t>
            </w:r>
            <w:r>
              <w:rPr>
                <w:rFonts w:hint="eastAsia" w:ascii="Times New Roman" w:hAnsi="Times New Roman" w:eastAsia="方正仿宋简体" w:cs="Times New Roman"/>
                <w:color w:val="auto"/>
                <w:spacing w:val="-6"/>
                <w:sz w:val="24"/>
                <w:szCs w:val="24"/>
                <w:highlight w:val="none"/>
                <w:u w:val="single"/>
                <w:lang w:val="en-US" w:eastAsia="zh-CN"/>
              </w:rPr>
              <w:t xml:space="preserve">           </w:t>
            </w:r>
            <w:r>
              <w:rPr>
                <w:rFonts w:hint="default" w:ascii="Times New Roman" w:hAnsi="Times New Roman" w:eastAsia="方正仿宋简体" w:cs="Times New Roman"/>
                <w:color w:val="auto"/>
                <w:spacing w:val="-6"/>
                <w:sz w:val="24"/>
                <w:szCs w:val="24"/>
                <w:highlight w:val="none"/>
                <w:lang w:val="en-US" w:eastAsia="zh-CN"/>
              </w:rPr>
              <w:t>；</w:t>
            </w:r>
          </w:p>
          <w:p w14:paraId="17036C72">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default" w:ascii="Times New Roman" w:hAnsi="Times New Roman" w:eastAsia="方正仿宋简体" w:cs="Times New Roman"/>
                <w:color w:val="auto"/>
                <w:spacing w:val="-6"/>
                <w:sz w:val="24"/>
                <w:szCs w:val="24"/>
                <w:highlight w:val="none"/>
                <w:lang w:val="en-US" w:eastAsia="zh-CN"/>
              </w:rPr>
            </w:pPr>
            <w:r>
              <w:rPr>
                <w:rFonts w:hint="eastAsia" w:ascii="Times New Roman" w:hAnsi="Times New Roman" w:eastAsia="方正仿宋简体" w:cs="Times New Roman"/>
                <w:color w:val="auto"/>
                <w:sz w:val="24"/>
                <w:szCs w:val="24"/>
                <w:highlight w:val="none"/>
                <w:lang w:eastAsia="zh-CN"/>
              </w:rPr>
              <w:t>□</w:t>
            </w:r>
            <w:r>
              <w:rPr>
                <w:rFonts w:hint="default" w:ascii="Times New Roman" w:hAnsi="Times New Roman" w:eastAsia="方正仿宋简体" w:cs="Times New Roman"/>
                <w:color w:val="auto"/>
                <w:spacing w:val="-6"/>
                <w:sz w:val="24"/>
                <w:szCs w:val="24"/>
                <w:highlight w:val="none"/>
                <w:lang w:val="en-US" w:eastAsia="zh-CN"/>
              </w:rPr>
              <w:t>主导制修订相关产品（服务）行业标准、国家标准、国际标准</w:t>
            </w:r>
            <w:r>
              <w:rPr>
                <w:rFonts w:hint="eastAsia" w:ascii="Times New Roman" w:hAnsi="Times New Roman" w:eastAsia="方正仿宋简体" w:cs="Times New Roman"/>
                <w:color w:val="auto"/>
                <w:spacing w:val="-6"/>
                <w:sz w:val="24"/>
                <w:szCs w:val="24"/>
                <w:highlight w:val="none"/>
                <w:lang w:val="en-US" w:eastAsia="zh-CN"/>
              </w:rPr>
              <w:t>，</w:t>
            </w:r>
            <w:r>
              <w:rPr>
                <w:rFonts w:hint="eastAsia" w:ascii="Times New Roman" w:hAnsi="Times New Roman" w:eastAsia="方正仿宋简体" w:cs="Times New Roman"/>
                <w:color w:val="auto"/>
                <w:spacing w:val="-6"/>
                <w:sz w:val="24"/>
                <w:szCs w:val="24"/>
                <w:highlight w:val="none"/>
                <w:u w:val="single"/>
                <w:lang w:val="en-US" w:eastAsia="zh-CN"/>
              </w:rPr>
              <w:t xml:space="preserve">             </w:t>
            </w:r>
            <w:r>
              <w:rPr>
                <w:rFonts w:hint="default" w:ascii="Times New Roman" w:hAnsi="Times New Roman" w:eastAsia="方正仿宋简体" w:cs="Times New Roman"/>
                <w:color w:val="auto"/>
                <w:spacing w:val="-6"/>
                <w:sz w:val="24"/>
                <w:szCs w:val="24"/>
                <w:highlight w:val="none"/>
                <w:lang w:val="en-US" w:eastAsia="zh-CN"/>
              </w:rPr>
              <w:t>；</w:t>
            </w:r>
          </w:p>
          <w:p w14:paraId="6BDC5956">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default" w:ascii="Times New Roman" w:hAnsi="Times New Roman" w:eastAsia="方正仿宋简体" w:cs="Times New Roman"/>
                <w:color w:val="auto"/>
                <w:spacing w:val="-6"/>
                <w:sz w:val="24"/>
                <w:szCs w:val="24"/>
                <w:highlight w:val="none"/>
                <w:lang w:val="en-US" w:eastAsia="zh-CN"/>
              </w:rPr>
            </w:pPr>
            <w:r>
              <w:rPr>
                <w:rFonts w:hint="eastAsia" w:ascii="Times New Roman" w:hAnsi="Times New Roman" w:eastAsia="方正仿宋简体" w:cs="Times New Roman"/>
                <w:color w:val="auto"/>
                <w:sz w:val="24"/>
                <w:szCs w:val="24"/>
                <w:highlight w:val="none"/>
                <w:lang w:eastAsia="zh-CN"/>
              </w:rPr>
              <w:t>□</w:t>
            </w:r>
            <w:r>
              <w:rPr>
                <w:rFonts w:hint="default" w:ascii="Times New Roman" w:hAnsi="Times New Roman" w:eastAsia="方正仿宋简体" w:cs="Times New Roman"/>
                <w:color w:val="auto"/>
                <w:spacing w:val="-6"/>
                <w:sz w:val="24"/>
                <w:szCs w:val="24"/>
                <w:highlight w:val="none"/>
                <w:lang w:val="en-US" w:eastAsia="zh-CN"/>
              </w:rPr>
              <w:t>申请产品（服务）的同系列产品（服务）已通过</w:t>
            </w:r>
            <w:r>
              <w:rPr>
                <w:rFonts w:hint="default" w:ascii="Times New Roman" w:hAnsi="Times New Roman" w:cs="Times New Roman"/>
                <w:color w:val="auto"/>
                <w:highlight w:val="none"/>
                <w:lang w:eastAsia="zh-CN"/>
              </w:rPr>
              <w:t>“</w:t>
            </w:r>
            <w:r>
              <w:rPr>
                <w:rFonts w:hint="default" w:ascii="Times New Roman" w:hAnsi="Times New Roman" w:eastAsia="方正仿宋简体" w:cs="Times New Roman"/>
                <w:color w:val="auto"/>
                <w:spacing w:val="-6"/>
                <w:sz w:val="24"/>
                <w:szCs w:val="24"/>
                <w:highlight w:val="none"/>
                <w:lang w:val="en-US" w:eastAsia="zh-CN"/>
              </w:rPr>
              <w:t>品质认证”模式获得“天府名品”品牌标识授权</w:t>
            </w:r>
            <w:r>
              <w:rPr>
                <w:rFonts w:hint="eastAsia" w:ascii="Times New Roman" w:hAnsi="Times New Roman" w:eastAsia="方正仿宋简体" w:cs="Times New Roman"/>
                <w:color w:val="auto"/>
                <w:spacing w:val="-6"/>
                <w:sz w:val="24"/>
                <w:szCs w:val="24"/>
                <w:highlight w:val="none"/>
                <w:lang w:val="en-US" w:eastAsia="zh-CN"/>
              </w:rPr>
              <w:t>，</w:t>
            </w:r>
            <w:r>
              <w:rPr>
                <w:rFonts w:hint="eastAsia" w:ascii="Times New Roman" w:hAnsi="Times New Roman" w:eastAsia="方正仿宋简体" w:cs="Times New Roman"/>
                <w:color w:val="auto"/>
                <w:spacing w:val="-6"/>
                <w:sz w:val="24"/>
                <w:szCs w:val="24"/>
                <w:highlight w:val="none"/>
                <w:u w:val="single"/>
                <w:lang w:val="en-US" w:eastAsia="zh-CN"/>
              </w:rPr>
              <w:t xml:space="preserve">            </w:t>
            </w:r>
            <w:r>
              <w:rPr>
                <w:rFonts w:hint="eastAsia" w:ascii="Times New Roman" w:hAnsi="Times New Roman" w:eastAsia="方正仿宋简体" w:cs="Times New Roman"/>
                <w:color w:val="auto"/>
                <w:spacing w:val="-6"/>
                <w:sz w:val="24"/>
                <w:szCs w:val="24"/>
                <w:highlight w:val="none"/>
                <w:u w:val="none"/>
                <w:lang w:val="en-US" w:eastAsia="zh-CN"/>
              </w:rPr>
              <w:t>。</w:t>
            </w:r>
          </w:p>
        </w:tc>
      </w:tr>
      <w:tr w14:paraId="560BE0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3" w:hRule="atLeast"/>
          <w:jc w:val="center"/>
        </w:trPr>
        <w:tc>
          <w:tcPr>
            <w:tcW w:w="3658" w:type="dxa"/>
            <w:gridSpan w:val="2"/>
            <w:vAlign w:val="center"/>
          </w:tcPr>
          <w:p w14:paraId="4F0005F9">
            <w:pPr>
              <w:keepNext w:val="0"/>
              <w:keepLines w:val="0"/>
              <w:pageBreakBefore w:val="0"/>
              <w:widowControl/>
              <w:kinsoku/>
              <w:wordWrap/>
              <w:overflowPunct/>
              <w:topLinePunct w:val="0"/>
              <w:autoSpaceDE/>
              <w:autoSpaceDN/>
              <w:bidi w:val="0"/>
              <w:adjustRightInd/>
              <w:snapToGrid/>
              <w:spacing w:line="360" w:lineRule="exact"/>
              <w:ind w:right="0" w:rightChars="0"/>
              <w:jc w:val="both"/>
              <w:textAlignment w:val="auto"/>
              <w:rPr>
                <w:rFonts w:hint="default" w:ascii="Times New Roman" w:hAnsi="Times New Roman" w:eastAsia="方正仿宋简体" w:cs="Times New Roman"/>
                <w:color w:val="auto"/>
                <w:sz w:val="24"/>
                <w:szCs w:val="24"/>
                <w:highlight w:val="none"/>
                <w:lang w:val="en-US" w:eastAsia="zh-CN"/>
              </w:rPr>
            </w:pPr>
            <w:r>
              <w:rPr>
                <w:rFonts w:hint="default" w:ascii="Times New Roman" w:hAnsi="Times New Roman" w:eastAsia="方正仿宋简体" w:cs="Times New Roman"/>
                <w:color w:val="auto"/>
                <w:sz w:val="24"/>
                <w:szCs w:val="24"/>
                <w:highlight w:val="none"/>
                <w:lang w:val="en-US" w:eastAsia="zh-CN"/>
              </w:rPr>
              <w:t>近三年发生质量安全、生产安全、环境污染、公共卫生等事故情况</w:t>
            </w:r>
          </w:p>
        </w:tc>
        <w:tc>
          <w:tcPr>
            <w:tcW w:w="5914" w:type="dxa"/>
            <w:gridSpan w:val="5"/>
            <w:vAlign w:val="center"/>
          </w:tcPr>
          <w:p w14:paraId="7C76AB33">
            <w:pPr>
              <w:keepNext w:val="0"/>
              <w:keepLines w:val="0"/>
              <w:pageBreakBefore w:val="0"/>
              <w:widowControl/>
              <w:kinsoku/>
              <w:wordWrap/>
              <w:overflowPunct/>
              <w:topLinePunct w:val="0"/>
              <w:autoSpaceDE/>
              <w:autoSpaceDN/>
              <w:bidi w:val="0"/>
              <w:adjustRightInd/>
              <w:snapToGrid/>
              <w:spacing w:line="360" w:lineRule="exact"/>
              <w:ind w:right="0" w:rightChars="0"/>
              <w:jc w:val="center"/>
              <w:textAlignment w:val="auto"/>
              <w:rPr>
                <w:rFonts w:hint="default" w:ascii="Times New Roman" w:hAnsi="Times New Roman" w:eastAsia="方正仿宋简体" w:cs="Times New Roman"/>
                <w:color w:val="auto"/>
                <w:sz w:val="24"/>
                <w:szCs w:val="24"/>
                <w:highlight w:val="none"/>
                <w:lang w:eastAsia="zh-CN"/>
              </w:rPr>
            </w:pPr>
            <w:r>
              <w:rPr>
                <w:rFonts w:hint="default" w:ascii="Times New Roman" w:hAnsi="Times New Roman" w:eastAsia="方正仿宋简体" w:cs="Times New Roman"/>
                <w:color w:val="auto"/>
                <w:sz w:val="24"/>
                <w:szCs w:val="24"/>
                <w:highlight w:val="none"/>
                <w:lang w:eastAsia="zh-CN"/>
              </w:rPr>
              <w:t>□有     □无</w:t>
            </w:r>
          </w:p>
        </w:tc>
      </w:tr>
      <w:tr w14:paraId="4F876B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4" w:hRule="atLeast"/>
          <w:jc w:val="center"/>
        </w:trPr>
        <w:tc>
          <w:tcPr>
            <w:tcW w:w="3658" w:type="dxa"/>
            <w:gridSpan w:val="2"/>
            <w:vAlign w:val="center"/>
          </w:tcPr>
          <w:p w14:paraId="7A994596">
            <w:pPr>
              <w:keepNext w:val="0"/>
              <w:keepLines w:val="0"/>
              <w:pageBreakBefore w:val="0"/>
              <w:widowControl/>
              <w:kinsoku/>
              <w:wordWrap/>
              <w:overflowPunct/>
              <w:topLinePunct w:val="0"/>
              <w:autoSpaceDE/>
              <w:autoSpaceDN/>
              <w:bidi w:val="0"/>
              <w:adjustRightInd/>
              <w:snapToGrid/>
              <w:spacing w:line="360" w:lineRule="exact"/>
              <w:ind w:right="0" w:rightChars="0"/>
              <w:jc w:val="both"/>
              <w:textAlignment w:val="auto"/>
              <w:rPr>
                <w:rFonts w:hint="default" w:ascii="Times New Roman" w:hAnsi="Times New Roman" w:eastAsia="方正仿宋简体" w:cs="Times New Roman"/>
                <w:color w:val="auto"/>
                <w:sz w:val="24"/>
                <w:szCs w:val="24"/>
                <w:highlight w:val="none"/>
                <w:lang w:val="en-US" w:eastAsia="zh-CN"/>
              </w:rPr>
            </w:pPr>
            <w:r>
              <w:rPr>
                <w:rFonts w:hint="default" w:ascii="Times New Roman" w:hAnsi="Times New Roman" w:eastAsia="方正仿宋简体" w:cs="Times New Roman"/>
                <w:color w:val="auto"/>
                <w:sz w:val="24"/>
                <w:szCs w:val="24"/>
                <w:highlight w:val="none"/>
                <w:lang w:val="en-US" w:eastAsia="zh-CN"/>
              </w:rPr>
              <w:t>近三年因质量、消费等问题受到行政处罚情况</w:t>
            </w:r>
          </w:p>
        </w:tc>
        <w:tc>
          <w:tcPr>
            <w:tcW w:w="5914" w:type="dxa"/>
            <w:gridSpan w:val="5"/>
            <w:vAlign w:val="center"/>
          </w:tcPr>
          <w:p w14:paraId="47EAE696">
            <w:pPr>
              <w:keepNext w:val="0"/>
              <w:keepLines w:val="0"/>
              <w:pageBreakBefore w:val="0"/>
              <w:widowControl/>
              <w:kinsoku/>
              <w:wordWrap/>
              <w:overflowPunct/>
              <w:topLinePunct w:val="0"/>
              <w:autoSpaceDE/>
              <w:autoSpaceDN/>
              <w:bidi w:val="0"/>
              <w:adjustRightInd/>
              <w:snapToGrid/>
              <w:spacing w:line="360" w:lineRule="exact"/>
              <w:ind w:right="0" w:rightChars="0"/>
              <w:jc w:val="center"/>
              <w:textAlignment w:val="auto"/>
              <w:rPr>
                <w:rFonts w:hint="default" w:ascii="Times New Roman" w:hAnsi="Times New Roman" w:eastAsia="方正仿宋简体" w:cs="Times New Roman"/>
                <w:color w:val="auto"/>
                <w:sz w:val="24"/>
                <w:szCs w:val="24"/>
                <w:highlight w:val="none"/>
                <w:lang w:eastAsia="zh-CN"/>
              </w:rPr>
            </w:pPr>
            <w:r>
              <w:rPr>
                <w:rFonts w:hint="default" w:ascii="Times New Roman" w:hAnsi="Times New Roman" w:eastAsia="方正仿宋简体" w:cs="Times New Roman"/>
                <w:color w:val="auto"/>
                <w:sz w:val="24"/>
                <w:szCs w:val="24"/>
                <w:highlight w:val="none"/>
                <w:lang w:eastAsia="zh-CN"/>
              </w:rPr>
              <w:t>□有</w:t>
            </w:r>
            <w:r>
              <w:rPr>
                <w:rFonts w:hint="default" w:ascii="Times New Roman" w:hAnsi="Times New Roman" w:eastAsia="方正仿宋简体" w:cs="Times New Roman"/>
                <w:color w:val="auto"/>
                <w:sz w:val="24"/>
                <w:szCs w:val="24"/>
                <w:highlight w:val="none"/>
                <w:lang w:val="en-US" w:eastAsia="zh-CN"/>
              </w:rPr>
              <w:t xml:space="preserve">     </w:t>
            </w:r>
            <w:r>
              <w:rPr>
                <w:rFonts w:hint="default" w:ascii="Times New Roman" w:hAnsi="Times New Roman" w:eastAsia="方正仿宋简体" w:cs="Times New Roman"/>
                <w:color w:val="auto"/>
                <w:sz w:val="24"/>
                <w:szCs w:val="24"/>
                <w:highlight w:val="none"/>
                <w:lang w:eastAsia="zh-CN"/>
              </w:rPr>
              <w:t>□无</w:t>
            </w:r>
          </w:p>
        </w:tc>
      </w:tr>
      <w:tr w14:paraId="691BF3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3" w:hRule="atLeast"/>
          <w:jc w:val="center"/>
        </w:trPr>
        <w:tc>
          <w:tcPr>
            <w:tcW w:w="3658" w:type="dxa"/>
            <w:gridSpan w:val="2"/>
            <w:vAlign w:val="center"/>
          </w:tcPr>
          <w:p w14:paraId="6D659592">
            <w:pPr>
              <w:keepNext w:val="0"/>
              <w:keepLines w:val="0"/>
              <w:pageBreakBefore w:val="0"/>
              <w:widowControl/>
              <w:kinsoku/>
              <w:wordWrap/>
              <w:overflowPunct/>
              <w:topLinePunct w:val="0"/>
              <w:autoSpaceDE/>
              <w:autoSpaceDN/>
              <w:bidi w:val="0"/>
              <w:adjustRightInd/>
              <w:snapToGrid/>
              <w:spacing w:line="360" w:lineRule="exact"/>
              <w:ind w:right="0" w:rightChars="0"/>
              <w:jc w:val="center"/>
              <w:textAlignment w:val="auto"/>
              <w:rPr>
                <w:rFonts w:hint="default" w:ascii="Times New Roman" w:hAnsi="Times New Roman" w:eastAsia="方正仿宋简体" w:cs="Times New Roman"/>
                <w:color w:val="auto"/>
                <w:sz w:val="24"/>
                <w:szCs w:val="24"/>
                <w:highlight w:val="none"/>
                <w:lang w:eastAsia="zh-CN"/>
              </w:rPr>
            </w:pPr>
            <w:r>
              <w:rPr>
                <w:rFonts w:hint="default" w:ascii="Times New Roman" w:hAnsi="Times New Roman" w:eastAsia="方正仿宋简体" w:cs="Times New Roman"/>
                <w:color w:val="auto"/>
                <w:sz w:val="24"/>
                <w:szCs w:val="24"/>
                <w:highlight w:val="none"/>
                <w:lang w:eastAsia="zh-CN"/>
              </w:rPr>
              <w:t>近三年</w:t>
            </w:r>
            <w:r>
              <w:rPr>
                <w:rFonts w:hint="eastAsia" w:ascii="Times New Roman" w:hAnsi="Times New Roman" w:eastAsia="方正仿宋简体" w:cs="Times New Roman"/>
                <w:color w:val="auto"/>
                <w:sz w:val="24"/>
                <w:szCs w:val="24"/>
                <w:highlight w:val="none"/>
                <w:lang w:eastAsia="zh-CN"/>
              </w:rPr>
              <w:t>严重</w:t>
            </w:r>
            <w:r>
              <w:rPr>
                <w:rFonts w:hint="default" w:ascii="Times New Roman" w:hAnsi="Times New Roman" w:eastAsia="方正仿宋简体" w:cs="Times New Roman"/>
                <w:color w:val="auto"/>
                <w:sz w:val="24"/>
                <w:szCs w:val="24"/>
                <w:highlight w:val="none"/>
                <w:lang w:eastAsia="zh-CN"/>
              </w:rPr>
              <w:t>违法失信记录情况</w:t>
            </w:r>
          </w:p>
        </w:tc>
        <w:tc>
          <w:tcPr>
            <w:tcW w:w="5914" w:type="dxa"/>
            <w:gridSpan w:val="5"/>
            <w:vAlign w:val="center"/>
          </w:tcPr>
          <w:p w14:paraId="2C41B204">
            <w:pPr>
              <w:keepNext w:val="0"/>
              <w:keepLines w:val="0"/>
              <w:pageBreakBefore w:val="0"/>
              <w:widowControl/>
              <w:kinsoku/>
              <w:wordWrap/>
              <w:overflowPunct/>
              <w:topLinePunct w:val="0"/>
              <w:autoSpaceDE/>
              <w:autoSpaceDN/>
              <w:bidi w:val="0"/>
              <w:adjustRightInd/>
              <w:snapToGrid/>
              <w:spacing w:line="360" w:lineRule="exact"/>
              <w:ind w:right="0" w:rightChars="0"/>
              <w:jc w:val="center"/>
              <w:textAlignment w:val="auto"/>
              <w:rPr>
                <w:rFonts w:hint="default" w:ascii="Times New Roman" w:hAnsi="Times New Roman" w:eastAsia="方正仿宋简体" w:cs="Times New Roman"/>
                <w:color w:val="auto"/>
                <w:sz w:val="24"/>
                <w:szCs w:val="24"/>
                <w:highlight w:val="none"/>
                <w:lang w:eastAsia="zh-CN"/>
              </w:rPr>
            </w:pPr>
            <w:r>
              <w:rPr>
                <w:rFonts w:hint="default" w:ascii="Times New Roman" w:hAnsi="Times New Roman" w:eastAsia="方正仿宋简体" w:cs="Times New Roman"/>
                <w:color w:val="auto"/>
                <w:sz w:val="24"/>
                <w:szCs w:val="24"/>
                <w:highlight w:val="none"/>
                <w:lang w:eastAsia="zh-CN"/>
              </w:rPr>
              <w:t>□有     □无</w:t>
            </w:r>
          </w:p>
        </w:tc>
      </w:tr>
      <w:tr w14:paraId="13E582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5" w:hRule="atLeast"/>
          <w:jc w:val="center"/>
        </w:trPr>
        <w:tc>
          <w:tcPr>
            <w:tcW w:w="3658" w:type="dxa"/>
            <w:gridSpan w:val="2"/>
            <w:vAlign w:val="center"/>
          </w:tcPr>
          <w:p w14:paraId="6F7AA7CF">
            <w:pPr>
              <w:keepNext w:val="0"/>
              <w:keepLines w:val="0"/>
              <w:pageBreakBefore w:val="0"/>
              <w:widowControl/>
              <w:kinsoku/>
              <w:wordWrap/>
              <w:overflowPunct/>
              <w:topLinePunct w:val="0"/>
              <w:autoSpaceDE/>
              <w:autoSpaceDN/>
              <w:bidi w:val="0"/>
              <w:adjustRightInd/>
              <w:snapToGrid/>
              <w:spacing w:line="360" w:lineRule="exact"/>
              <w:ind w:right="0" w:rightChars="0"/>
              <w:jc w:val="center"/>
              <w:textAlignment w:val="auto"/>
              <w:rPr>
                <w:rFonts w:hint="default" w:ascii="Times New Roman" w:hAnsi="Times New Roman" w:eastAsia="方正仿宋简体" w:cs="Times New Roman"/>
                <w:color w:val="auto"/>
                <w:sz w:val="24"/>
                <w:szCs w:val="24"/>
                <w:highlight w:val="none"/>
                <w:lang w:eastAsia="zh-CN"/>
              </w:rPr>
            </w:pPr>
            <w:r>
              <w:rPr>
                <w:rFonts w:hint="default" w:ascii="Times New Roman" w:hAnsi="Times New Roman" w:eastAsia="方正仿宋简体" w:cs="Times New Roman"/>
                <w:color w:val="auto"/>
                <w:sz w:val="24"/>
                <w:szCs w:val="24"/>
                <w:highlight w:val="none"/>
                <w:lang w:eastAsia="zh-CN"/>
              </w:rPr>
              <w:t>近三年被</w:t>
            </w:r>
            <w:r>
              <w:rPr>
                <w:rFonts w:hint="default" w:ascii="Times New Roman" w:hAnsi="Times New Roman" w:eastAsia="方正仿宋简体" w:cs="Times New Roman"/>
                <w:color w:val="auto"/>
                <w:sz w:val="24"/>
                <w:szCs w:val="24"/>
                <w:highlight w:val="none"/>
                <w:lang w:val="en-US" w:eastAsia="zh-CN"/>
              </w:rPr>
              <w:t>列入经营异常名录情况</w:t>
            </w:r>
          </w:p>
        </w:tc>
        <w:tc>
          <w:tcPr>
            <w:tcW w:w="5914" w:type="dxa"/>
            <w:gridSpan w:val="5"/>
            <w:vAlign w:val="center"/>
          </w:tcPr>
          <w:p w14:paraId="6AFCCE31">
            <w:pPr>
              <w:keepNext w:val="0"/>
              <w:keepLines w:val="0"/>
              <w:pageBreakBefore w:val="0"/>
              <w:widowControl/>
              <w:kinsoku/>
              <w:wordWrap/>
              <w:overflowPunct/>
              <w:topLinePunct w:val="0"/>
              <w:autoSpaceDE/>
              <w:autoSpaceDN/>
              <w:bidi w:val="0"/>
              <w:adjustRightInd/>
              <w:snapToGrid/>
              <w:spacing w:line="360" w:lineRule="exact"/>
              <w:ind w:right="0" w:rightChars="0"/>
              <w:jc w:val="center"/>
              <w:textAlignment w:val="auto"/>
              <w:rPr>
                <w:rFonts w:hint="default" w:ascii="Times New Roman" w:hAnsi="Times New Roman" w:eastAsia="方正仿宋简体" w:cs="Times New Roman"/>
                <w:color w:val="auto"/>
                <w:sz w:val="24"/>
                <w:szCs w:val="24"/>
                <w:highlight w:val="none"/>
                <w:lang w:eastAsia="zh-CN"/>
              </w:rPr>
            </w:pPr>
            <w:r>
              <w:rPr>
                <w:rFonts w:hint="default" w:ascii="Times New Roman" w:hAnsi="Times New Roman" w:eastAsia="方正仿宋简体" w:cs="Times New Roman"/>
                <w:color w:val="auto"/>
                <w:sz w:val="24"/>
                <w:szCs w:val="24"/>
                <w:highlight w:val="none"/>
                <w:lang w:eastAsia="zh-CN"/>
              </w:rPr>
              <w:t>□有     □无</w:t>
            </w:r>
          </w:p>
        </w:tc>
      </w:tr>
      <w:tr w14:paraId="0E5683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8" w:hRule="atLeast"/>
          <w:jc w:val="center"/>
        </w:trPr>
        <w:tc>
          <w:tcPr>
            <w:tcW w:w="3658" w:type="dxa"/>
            <w:gridSpan w:val="2"/>
            <w:vAlign w:val="center"/>
          </w:tcPr>
          <w:p w14:paraId="61917F48">
            <w:pPr>
              <w:keepNext w:val="0"/>
              <w:keepLines w:val="0"/>
              <w:pageBreakBefore w:val="0"/>
              <w:widowControl/>
              <w:kinsoku/>
              <w:wordWrap/>
              <w:overflowPunct/>
              <w:topLinePunct w:val="0"/>
              <w:autoSpaceDE/>
              <w:autoSpaceDN/>
              <w:bidi w:val="0"/>
              <w:adjustRightInd/>
              <w:snapToGrid/>
              <w:spacing w:line="360" w:lineRule="exact"/>
              <w:ind w:right="0" w:rightChars="0"/>
              <w:jc w:val="center"/>
              <w:textAlignment w:val="auto"/>
              <w:rPr>
                <w:rFonts w:hint="default" w:ascii="Times New Roman" w:hAnsi="Times New Roman" w:eastAsia="方正仿宋简体" w:cs="Times New Roman"/>
                <w:strike w:val="0"/>
                <w:color w:val="auto"/>
                <w:sz w:val="24"/>
                <w:szCs w:val="24"/>
                <w:highlight w:val="none"/>
                <w:lang w:eastAsia="zh-CN"/>
              </w:rPr>
            </w:pPr>
            <w:r>
              <w:rPr>
                <w:rFonts w:hint="default" w:ascii="Times New Roman" w:hAnsi="Times New Roman" w:eastAsia="方正仿宋简体" w:cs="Times New Roman"/>
                <w:strike w:val="0"/>
                <w:dstrike w:val="0"/>
                <w:color w:val="auto"/>
                <w:sz w:val="24"/>
                <w:szCs w:val="24"/>
                <w:highlight w:val="none"/>
                <w:lang w:eastAsia="zh-CN"/>
              </w:rPr>
              <w:t>近三年</w:t>
            </w:r>
            <w:r>
              <w:rPr>
                <w:rFonts w:hint="eastAsia" w:ascii="Times New Roman" w:hAnsi="Times New Roman" w:eastAsia="方正仿宋简体" w:cs="Times New Roman"/>
                <w:strike w:val="0"/>
                <w:dstrike w:val="0"/>
                <w:color w:val="auto"/>
                <w:sz w:val="24"/>
                <w:szCs w:val="24"/>
                <w:highlight w:val="none"/>
                <w:lang w:eastAsia="zh-CN"/>
              </w:rPr>
              <w:t>主营业务收入</w:t>
            </w:r>
            <w:r>
              <w:rPr>
                <w:rFonts w:hint="default" w:ascii="Times New Roman" w:hAnsi="Times New Roman" w:eastAsia="方正仿宋简体" w:cs="Times New Roman"/>
                <w:strike w:val="0"/>
                <w:dstrike w:val="0"/>
                <w:color w:val="auto"/>
                <w:sz w:val="24"/>
                <w:szCs w:val="24"/>
                <w:highlight w:val="none"/>
                <w:lang w:eastAsia="zh-CN"/>
              </w:rPr>
              <w:t>情况</w:t>
            </w:r>
          </w:p>
        </w:tc>
        <w:tc>
          <w:tcPr>
            <w:tcW w:w="5914" w:type="dxa"/>
            <w:gridSpan w:val="5"/>
            <w:vAlign w:val="center"/>
          </w:tcPr>
          <w:p w14:paraId="2753A8A2">
            <w:pPr>
              <w:keepNext w:val="0"/>
              <w:keepLines w:val="0"/>
              <w:pageBreakBefore w:val="0"/>
              <w:widowControl/>
              <w:kinsoku/>
              <w:wordWrap/>
              <w:overflowPunct/>
              <w:topLinePunct w:val="0"/>
              <w:autoSpaceDE/>
              <w:autoSpaceDN/>
              <w:bidi w:val="0"/>
              <w:adjustRightInd/>
              <w:snapToGrid/>
              <w:spacing w:line="360" w:lineRule="exact"/>
              <w:ind w:right="0" w:rightChars="0"/>
              <w:jc w:val="center"/>
              <w:textAlignment w:val="auto"/>
              <w:rPr>
                <w:rFonts w:hint="default" w:ascii="Times New Roman" w:hAnsi="Times New Roman" w:eastAsia="方正仿宋简体" w:cs="Times New Roman"/>
                <w:color w:val="auto"/>
                <w:kern w:val="2"/>
                <w:sz w:val="24"/>
                <w:szCs w:val="24"/>
                <w:highlight w:val="none"/>
                <w:lang w:val="en-US" w:eastAsia="zh-CN" w:bidi="ar-SA"/>
              </w:rPr>
            </w:pPr>
          </w:p>
        </w:tc>
      </w:tr>
      <w:tr w14:paraId="607830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8" w:hRule="atLeast"/>
          <w:jc w:val="center"/>
        </w:trPr>
        <w:tc>
          <w:tcPr>
            <w:tcW w:w="3658" w:type="dxa"/>
            <w:gridSpan w:val="2"/>
            <w:vAlign w:val="center"/>
          </w:tcPr>
          <w:p w14:paraId="284684C4">
            <w:pPr>
              <w:keepNext w:val="0"/>
              <w:keepLines w:val="0"/>
              <w:pageBreakBefore w:val="0"/>
              <w:widowControl/>
              <w:kinsoku/>
              <w:wordWrap/>
              <w:overflowPunct/>
              <w:topLinePunct w:val="0"/>
              <w:autoSpaceDE/>
              <w:autoSpaceDN/>
              <w:bidi w:val="0"/>
              <w:adjustRightInd/>
              <w:snapToGrid/>
              <w:spacing w:line="360" w:lineRule="exact"/>
              <w:ind w:right="0" w:rightChars="0"/>
              <w:jc w:val="center"/>
              <w:textAlignment w:val="auto"/>
              <w:rPr>
                <w:rFonts w:hint="default" w:ascii="Times New Roman" w:hAnsi="Times New Roman" w:eastAsia="方正仿宋简体" w:cs="Times New Roman"/>
                <w:strike w:val="0"/>
                <w:dstrike w:val="0"/>
                <w:color w:val="auto"/>
                <w:sz w:val="24"/>
                <w:szCs w:val="24"/>
                <w:highlight w:val="none"/>
                <w:lang w:eastAsia="zh-CN"/>
              </w:rPr>
            </w:pPr>
            <w:r>
              <w:rPr>
                <w:rFonts w:hint="default" w:ascii="Times New Roman" w:hAnsi="Times New Roman" w:eastAsia="方正仿宋简体" w:cs="Times New Roman"/>
                <w:strike w:val="0"/>
                <w:dstrike w:val="0"/>
                <w:color w:val="auto"/>
                <w:sz w:val="24"/>
                <w:szCs w:val="24"/>
                <w:highlight w:val="none"/>
                <w:lang w:eastAsia="zh-CN"/>
              </w:rPr>
              <w:t>近三年</w:t>
            </w:r>
            <w:r>
              <w:rPr>
                <w:rFonts w:hint="eastAsia" w:ascii="Times New Roman" w:hAnsi="Times New Roman" w:eastAsia="方正仿宋简体" w:cs="Times New Roman"/>
                <w:strike w:val="0"/>
                <w:dstrike w:val="0"/>
                <w:color w:val="auto"/>
                <w:sz w:val="24"/>
                <w:szCs w:val="24"/>
                <w:highlight w:val="none"/>
                <w:lang w:eastAsia="zh-CN"/>
              </w:rPr>
              <w:t>利润</w:t>
            </w:r>
            <w:r>
              <w:rPr>
                <w:rFonts w:hint="default" w:ascii="Times New Roman" w:hAnsi="Times New Roman" w:eastAsia="方正仿宋简体" w:cs="Times New Roman"/>
                <w:strike w:val="0"/>
                <w:dstrike w:val="0"/>
                <w:color w:val="auto"/>
                <w:sz w:val="24"/>
                <w:szCs w:val="24"/>
                <w:highlight w:val="none"/>
                <w:lang w:eastAsia="zh-CN"/>
              </w:rPr>
              <w:t>情况</w:t>
            </w:r>
          </w:p>
        </w:tc>
        <w:tc>
          <w:tcPr>
            <w:tcW w:w="5914" w:type="dxa"/>
            <w:gridSpan w:val="5"/>
            <w:vAlign w:val="center"/>
          </w:tcPr>
          <w:p w14:paraId="6077C3E0">
            <w:pPr>
              <w:keepNext w:val="0"/>
              <w:keepLines w:val="0"/>
              <w:pageBreakBefore w:val="0"/>
              <w:widowControl/>
              <w:kinsoku/>
              <w:wordWrap/>
              <w:overflowPunct/>
              <w:topLinePunct w:val="0"/>
              <w:autoSpaceDE/>
              <w:autoSpaceDN/>
              <w:bidi w:val="0"/>
              <w:adjustRightInd/>
              <w:snapToGrid/>
              <w:spacing w:line="360" w:lineRule="exact"/>
              <w:ind w:right="0" w:rightChars="0"/>
              <w:jc w:val="center"/>
              <w:textAlignment w:val="auto"/>
              <w:rPr>
                <w:rFonts w:hint="default" w:ascii="Times New Roman" w:hAnsi="Times New Roman" w:eastAsia="方正仿宋简体" w:cs="Times New Roman"/>
                <w:color w:val="auto"/>
                <w:kern w:val="2"/>
                <w:sz w:val="24"/>
                <w:szCs w:val="24"/>
                <w:highlight w:val="none"/>
                <w:lang w:val="en-US" w:eastAsia="zh-CN" w:bidi="ar-SA"/>
              </w:rPr>
            </w:pPr>
          </w:p>
        </w:tc>
      </w:tr>
    </w:tbl>
    <w:p w14:paraId="40DE87FF">
      <w:pPr>
        <w:widowControl/>
        <w:spacing w:line="340" w:lineRule="atLeast"/>
        <w:ind w:right="-38" w:rightChars="-18"/>
        <w:jc w:val="left"/>
        <w:rPr>
          <w:rFonts w:hint="default" w:ascii="Times New Roman" w:hAnsi="Times New Roman" w:eastAsia="方正黑体简体" w:cs="Times New Roman"/>
          <w:color w:val="auto"/>
          <w:sz w:val="30"/>
          <w:szCs w:val="30"/>
          <w:highlight w:val="none"/>
        </w:rPr>
      </w:pPr>
      <w:r>
        <w:rPr>
          <w:color w:val="auto"/>
          <w:highlight w:val="none"/>
        </w:rPr>
        <w:br w:type="page"/>
      </w:r>
    </w:p>
    <w:tbl>
      <w:tblPr>
        <w:tblStyle w:val="5"/>
        <w:tblW w:w="957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06"/>
        <w:gridCol w:w="1736"/>
        <w:gridCol w:w="2421"/>
        <w:gridCol w:w="1883"/>
        <w:gridCol w:w="2126"/>
      </w:tblGrid>
      <w:tr w14:paraId="5D5B1E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5" w:hRule="atLeast"/>
          <w:jc w:val="center"/>
        </w:trPr>
        <w:tc>
          <w:tcPr>
            <w:tcW w:w="9572" w:type="dxa"/>
            <w:gridSpan w:val="5"/>
            <w:vAlign w:val="center"/>
          </w:tcPr>
          <w:p w14:paraId="4EFAEDAD">
            <w:pPr>
              <w:widowControl/>
              <w:spacing w:line="340" w:lineRule="atLeast"/>
              <w:ind w:right="-38" w:rightChars="-18"/>
              <w:jc w:val="left"/>
              <w:rPr>
                <w:rFonts w:hint="default" w:ascii="Times New Roman" w:hAnsi="Times New Roman" w:eastAsia="仿宋_GB2312" w:cs="Times New Roman"/>
                <w:color w:val="auto"/>
                <w:sz w:val="24"/>
                <w:szCs w:val="24"/>
                <w:highlight w:val="none"/>
                <w:shd w:val="clear" w:color="auto" w:fill="FFC000"/>
              </w:rPr>
            </w:pPr>
            <w:r>
              <w:rPr>
                <w:rFonts w:hint="default" w:ascii="Times New Roman" w:hAnsi="Times New Roman" w:eastAsia="方正黑体简体" w:cs="Times New Roman"/>
                <w:color w:val="auto"/>
                <w:sz w:val="30"/>
                <w:szCs w:val="30"/>
                <w:highlight w:val="none"/>
              </w:rPr>
              <w:t>二、</w:t>
            </w:r>
            <w:r>
              <w:rPr>
                <w:rFonts w:hint="default" w:ascii="Times New Roman" w:hAnsi="Times New Roman" w:eastAsia="方正黑体简体" w:cs="Times New Roman"/>
                <w:color w:val="auto"/>
                <w:sz w:val="30"/>
                <w:szCs w:val="30"/>
                <w:highlight w:val="none"/>
                <w:lang w:eastAsia="zh-CN"/>
              </w:rPr>
              <w:t>申请主体自评</w:t>
            </w:r>
            <w:r>
              <w:rPr>
                <w:rFonts w:hint="default" w:ascii="Times New Roman" w:hAnsi="Times New Roman" w:eastAsia="方正黑体简体" w:cs="Times New Roman"/>
                <w:color w:val="auto"/>
                <w:sz w:val="30"/>
                <w:szCs w:val="30"/>
                <w:highlight w:val="none"/>
              </w:rPr>
              <w:t>情况</w:t>
            </w:r>
          </w:p>
        </w:tc>
      </w:tr>
      <w:tr w14:paraId="70FD5D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3" w:hRule="atLeast"/>
          <w:jc w:val="center"/>
        </w:trPr>
        <w:tc>
          <w:tcPr>
            <w:tcW w:w="9572" w:type="dxa"/>
            <w:gridSpan w:val="5"/>
            <w:vAlign w:val="center"/>
          </w:tcPr>
          <w:p w14:paraId="6093EC92">
            <w:pPr>
              <w:keepNext w:val="0"/>
              <w:keepLines w:val="0"/>
              <w:pageBreakBefore w:val="0"/>
              <w:widowControl/>
              <w:kinsoku/>
              <w:wordWrap/>
              <w:overflowPunct/>
              <w:topLinePunct w:val="0"/>
              <w:autoSpaceDE/>
              <w:autoSpaceDN/>
              <w:bidi w:val="0"/>
              <w:adjustRightInd/>
              <w:snapToGrid/>
              <w:spacing w:line="320" w:lineRule="exact"/>
              <w:ind w:right="0" w:rightChars="0"/>
              <w:jc w:val="left"/>
              <w:textAlignment w:val="auto"/>
              <w:rPr>
                <w:rFonts w:hint="default" w:ascii="Times New Roman" w:hAnsi="Times New Roman" w:eastAsia="方正楷体简体" w:cs="Times New Roman"/>
                <w:color w:val="auto"/>
                <w:sz w:val="24"/>
                <w:szCs w:val="24"/>
                <w:highlight w:val="none"/>
                <w:lang w:val="en-US" w:eastAsia="zh-CN"/>
              </w:rPr>
            </w:pPr>
            <w:r>
              <w:rPr>
                <w:rFonts w:hint="default" w:ascii="Times New Roman" w:hAnsi="Times New Roman" w:eastAsia="方正楷体简体" w:cs="Times New Roman"/>
                <w:color w:val="auto"/>
                <w:sz w:val="24"/>
                <w:szCs w:val="24"/>
                <w:highlight w:val="none"/>
                <w:lang w:val="en-US" w:eastAsia="zh-CN"/>
              </w:rPr>
              <w:t>（总括性介绍</w:t>
            </w:r>
            <w:r>
              <w:rPr>
                <w:rFonts w:hint="eastAsia" w:ascii="Times New Roman" w:hAnsi="Times New Roman" w:eastAsia="方正楷体简体" w:cs="Times New Roman"/>
                <w:color w:val="auto"/>
                <w:sz w:val="24"/>
                <w:szCs w:val="24"/>
                <w:highlight w:val="none"/>
                <w:lang w:val="en-US" w:eastAsia="zh-CN"/>
              </w:rPr>
              <w:t>申请主体</w:t>
            </w:r>
            <w:r>
              <w:rPr>
                <w:rFonts w:hint="default" w:ascii="Times New Roman" w:hAnsi="Times New Roman" w:eastAsia="方正楷体简体" w:cs="Times New Roman"/>
                <w:color w:val="auto"/>
                <w:sz w:val="24"/>
                <w:szCs w:val="24"/>
                <w:highlight w:val="none"/>
                <w:lang w:val="en-US" w:eastAsia="zh-CN"/>
              </w:rPr>
              <w:t>情况，包括但不限于创新驱动、标准领先、品质卓越、品牌引领、社会责任等，要求做到</w:t>
            </w:r>
            <w:r>
              <w:rPr>
                <w:rFonts w:hint="eastAsia" w:ascii="Times New Roman" w:hAnsi="Times New Roman" w:eastAsia="方正楷体简体" w:cs="Times New Roman"/>
                <w:color w:val="auto"/>
                <w:sz w:val="24"/>
                <w:szCs w:val="24"/>
                <w:highlight w:val="none"/>
                <w:lang w:val="en-US" w:eastAsia="zh-CN"/>
              </w:rPr>
              <w:t>精炼</w:t>
            </w:r>
            <w:r>
              <w:rPr>
                <w:rFonts w:hint="default" w:ascii="Times New Roman" w:hAnsi="Times New Roman" w:eastAsia="方正楷体简体" w:cs="Times New Roman"/>
                <w:color w:val="auto"/>
                <w:sz w:val="24"/>
                <w:szCs w:val="24"/>
                <w:highlight w:val="none"/>
                <w:lang w:val="en-US" w:eastAsia="zh-CN"/>
              </w:rPr>
              <w:t>、全面、真实、有效，如某一方面在同类主体中有明显优势请注明</w:t>
            </w:r>
            <w:r>
              <w:rPr>
                <w:rFonts w:hint="eastAsia" w:ascii="Times New Roman" w:hAnsi="Times New Roman" w:eastAsia="方正楷体简体" w:cs="Times New Roman"/>
                <w:color w:val="auto"/>
                <w:sz w:val="24"/>
                <w:szCs w:val="24"/>
                <w:highlight w:val="none"/>
                <w:lang w:val="en-US" w:eastAsia="zh-CN"/>
              </w:rPr>
              <w:t>并重点描述</w:t>
            </w:r>
            <w:r>
              <w:rPr>
                <w:rFonts w:hint="default" w:ascii="Times New Roman" w:hAnsi="Times New Roman" w:eastAsia="方正楷体简体" w:cs="Times New Roman"/>
                <w:color w:val="auto"/>
                <w:sz w:val="24"/>
                <w:szCs w:val="24"/>
                <w:highlight w:val="none"/>
                <w:lang w:val="en-US" w:eastAsia="zh-CN"/>
              </w:rPr>
              <w:t>，字数控制在</w:t>
            </w:r>
            <w:r>
              <w:rPr>
                <w:rFonts w:hint="eastAsia" w:ascii="Times New Roman" w:hAnsi="Times New Roman" w:eastAsia="方正楷体简体" w:cs="Times New Roman"/>
                <w:color w:val="auto"/>
                <w:sz w:val="24"/>
                <w:szCs w:val="24"/>
                <w:highlight w:val="none"/>
                <w:lang w:val="en-US" w:eastAsia="zh-CN"/>
              </w:rPr>
              <w:t>1000</w:t>
            </w:r>
            <w:r>
              <w:rPr>
                <w:rFonts w:hint="default" w:ascii="Times New Roman" w:hAnsi="Times New Roman" w:eastAsia="方正楷体简体" w:cs="Times New Roman"/>
                <w:color w:val="auto"/>
                <w:sz w:val="24"/>
                <w:szCs w:val="24"/>
                <w:highlight w:val="none"/>
                <w:lang w:val="en-US" w:eastAsia="zh-CN"/>
              </w:rPr>
              <w:t>字内。）</w:t>
            </w:r>
          </w:p>
          <w:p w14:paraId="21187307">
            <w:pPr>
              <w:pStyle w:val="4"/>
              <w:rPr>
                <w:rFonts w:hint="default" w:ascii="Times New Roman" w:hAnsi="Times New Roman" w:cs="Times New Roman"/>
                <w:color w:val="auto"/>
                <w:highlight w:val="none"/>
                <w:lang w:val="en-US" w:eastAsia="zh-CN"/>
              </w:rPr>
            </w:pPr>
          </w:p>
          <w:p w14:paraId="0A482406">
            <w:pPr>
              <w:pStyle w:val="4"/>
              <w:rPr>
                <w:rFonts w:hint="default" w:ascii="Times New Roman" w:hAnsi="Times New Roman" w:cs="Times New Roman"/>
                <w:color w:val="auto"/>
                <w:highlight w:val="none"/>
                <w:lang w:val="en-US" w:eastAsia="zh-CN"/>
              </w:rPr>
            </w:pPr>
          </w:p>
          <w:p w14:paraId="5AA2BD1A">
            <w:pPr>
              <w:widowControl/>
              <w:spacing w:line="340" w:lineRule="atLeast"/>
              <w:ind w:right="-38" w:rightChars="-18"/>
              <w:jc w:val="left"/>
              <w:rPr>
                <w:rFonts w:hint="default" w:ascii="Times New Roman" w:hAnsi="Times New Roman" w:eastAsia="方正楷体简体" w:cs="Times New Roman"/>
                <w:color w:val="auto"/>
                <w:sz w:val="24"/>
                <w:szCs w:val="24"/>
                <w:highlight w:val="none"/>
                <w:lang w:val="en-US" w:eastAsia="zh-CN"/>
              </w:rPr>
            </w:pPr>
          </w:p>
          <w:p w14:paraId="51690080">
            <w:pPr>
              <w:pStyle w:val="4"/>
              <w:ind w:left="0" w:leftChars="0" w:firstLine="0" w:firstLineChars="0"/>
              <w:rPr>
                <w:rFonts w:hint="default" w:ascii="Times New Roman" w:hAnsi="Times New Roman" w:eastAsia="方正楷体简体" w:cs="Times New Roman"/>
                <w:color w:val="auto"/>
                <w:sz w:val="24"/>
                <w:szCs w:val="24"/>
                <w:highlight w:val="none"/>
                <w:lang w:val="en-US" w:eastAsia="zh-CN"/>
              </w:rPr>
            </w:pPr>
          </w:p>
          <w:p w14:paraId="5203D106">
            <w:pPr>
              <w:pStyle w:val="4"/>
              <w:ind w:left="0" w:leftChars="0" w:firstLine="0" w:firstLineChars="0"/>
              <w:rPr>
                <w:rFonts w:hint="default" w:ascii="Times New Roman" w:hAnsi="Times New Roman" w:eastAsia="方正楷体简体" w:cs="Times New Roman"/>
                <w:color w:val="auto"/>
                <w:sz w:val="24"/>
                <w:szCs w:val="24"/>
                <w:highlight w:val="none"/>
                <w:lang w:val="en-US" w:eastAsia="zh-CN"/>
              </w:rPr>
            </w:pPr>
          </w:p>
          <w:p w14:paraId="56E01142">
            <w:pPr>
              <w:pStyle w:val="4"/>
              <w:ind w:left="0" w:leftChars="0" w:firstLine="0" w:firstLineChars="0"/>
              <w:rPr>
                <w:rFonts w:hint="default" w:ascii="Times New Roman" w:hAnsi="Times New Roman" w:eastAsia="方正楷体简体" w:cs="Times New Roman"/>
                <w:color w:val="auto"/>
                <w:sz w:val="24"/>
                <w:szCs w:val="24"/>
                <w:highlight w:val="none"/>
                <w:lang w:val="en-US" w:eastAsia="zh-CN"/>
              </w:rPr>
            </w:pPr>
          </w:p>
          <w:p w14:paraId="04FBA81B">
            <w:pPr>
              <w:pStyle w:val="4"/>
              <w:ind w:left="0" w:leftChars="0" w:firstLine="0" w:firstLineChars="0"/>
              <w:rPr>
                <w:rFonts w:hint="default" w:ascii="Times New Roman" w:hAnsi="Times New Roman" w:eastAsia="方正楷体简体" w:cs="Times New Roman"/>
                <w:color w:val="auto"/>
                <w:sz w:val="24"/>
                <w:szCs w:val="24"/>
                <w:highlight w:val="none"/>
                <w:lang w:val="en-US" w:eastAsia="zh-CN"/>
              </w:rPr>
            </w:pPr>
          </w:p>
          <w:p w14:paraId="1555DA2F">
            <w:pPr>
              <w:pStyle w:val="4"/>
              <w:ind w:left="0" w:leftChars="0" w:firstLine="0" w:firstLineChars="0"/>
              <w:rPr>
                <w:rFonts w:hint="default" w:ascii="Times New Roman" w:hAnsi="Times New Roman" w:eastAsia="方正楷体简体" w:cs="Times New Roman"/>
                <w:color w:val="auto"/>
                <w:sz w:val="24"/>
                <w:szCs w:val="24"/>
                <w:highlight w:val="none"/>
                <w:lang w:val="en-US" w:eastAsia="zh-CN"/>
              </w:rPr>
            </w:pPr>
          </w:p>
          <w:p w14:paraId="0421C746">
            <w:pPr>
              <w:pStyle w:val="4"/>
              <w:ind w:left="0" w:leftChars="0" w:firstLine="0" w:firstLineChars="0"/>
              <w:rPr>
                <w:rFonts w:hint="default" w:ascii="Times New Roman" w:hAnsi="Times New Roman" w:eastAsia="方正楷体简体" w:cs="Times New Roman"/>
                <w:color w:val="auto"/>
                <w:sz w:val="24"/>
                <w:szCs w:val="24"/>
                <w:highlight w:val="none"/>
                <w:lang w:val="en-US" w:eastAsia="zh-CN"/>
              </w:rPr>
            </w:pPr>
          </w:p>
          <w:p w14:paraId="5D0CAAE7">
            <w:pPr>
              <w:pStyle w:val="4"/>
              <w:ind w:left="0" w:leftChars="0" w:firstLine="0" w:firstLineChars="0"/>
              <w:rPr>
                <w:rFonts w:hint="default" w:ascii="Times New Roman" w:hAnsi="Times New Roman" w:eastAsia="方正楷体简体" w:cs="Times New Roman"/>
                <w:color w:val="auto"/>
                <w:sz w:val="24"/>
                <w:szCs w:val="24"/>
                <w:highlight w:val="none"/>
                <w:lang w:val="en-US" w:eastAsia="zh-CN"/>
              </w:rPr>
            </w:pPr>
          </w:p>
          <w:p w14:paraId="654B0E0D">
            <w:pPr>
              <w:pStyle w:val="4"/>
              <w:ind w:left="0" w:leftChars="0" w:firstLine="0" w:firstLineChars="0"/>
              <w:rPr>
                <w:rFonts w:hint="default" w:ascii="Times New Roman" w:hAnsi="Times New Roman" w:eastAsia="方正楷体简体" w:cs="Times New Roman"/>
                <w:color w:val="auto"/>
                <w:sz w:val="24"/>
                <w:szCs w:val="24"/>
                <w:highlight w:val="none"/>
                <w:lang w:val="en-US" w:eastAsia="zh-CN"/>
              </w:rPr>
            </w:pPr>
          </w:p>
          <w:p w14:paraId="1B08651D">
            <w:pPr>
              <w:pStyle w:val="4"/>
              <w:ind w:left="0" w:leftChars="0" w:firstLine="0" w:firstLineChars="0"/>
              <w:rPr>
                <w:rFonts w:hint="default" w:ascii="Times New Roman" w:hAnsi="Times New Roman" w:eastAsia="方正楷体简体" w:cs="Times New Roman"/>
                <w:color w:val="auto"/>
                <w:sz w:val="24"/>
                <w:szCs w:val="24"/>
                <w:highlight w:val="none"/>
                <w:lang w:val="en-US" w:eastAsia="zh-CN"/>
              </w:rPr>
            </w:pPr>
          </w:p>
          <w:p w14:paraId="360091BE">
            <w:pPr>
              <w:pStyle w:val="4"/>
              <w:ind w:left="0" w:leftChars="0" w:firstLine="0" w:firstLineChars="0"/>
              <w:rPr>
                <w:rFonts w:hint="default" w:ascii="Times New Roman" w:hAnsi="Times New Roman" w:eastAsia="方正楷体简体" w:cs="Times New Roman"/>
                <w:color w:val="auto"/>
                <w:sz w:val="24"/>
                <w:szCs w:val="24"/>
                <w:highlight w:val="none"/>
                <w:lang w:val="en-US" w:eastAsia="zh-CN"/>
              </w:rPr>
            </w:pPr>
          </w:p>
          <w:p w14:paraId="104A6C19">
            <w:pPr>
              <w:pStyle w:val="4"/>
              <w:ind w:left="0" w:leftChars="0" w:firstLine="0" w:firstLineChars="0"/>
              <w:rPr>
                <w:rFonts w:hint="default" w:ascii="Times New Roman" w:hAnsi="Times New Roman" w:eastAsia="方正楷体简体" w:cs="Times New Roman"/>
                <w:color w:val="auto"/>
                <w:sz w:val="24"/>
                <w:szCs w:val="24"/>
                <w:highlight w:val="none"/>
                <w:lang w:val="en-US" w:eastAsia="zh-CN"/>
              </w:rPr>
            </w:pPr>
          </w:p>
          <w:p w14:paraId="2BB1B68C">
            <w:pPr>
              <w:pStyle w:val="4"/>
              <w:ind w:left="0" w:leftChars="0" w:firstLine="0" w:firstLineChars="0"/>
              <w:rPr>
                <w:rFonts w:hint="default" w:ascii="Times New Roman" w:hAnsi="Times New Roman" w:eastAsia="方正楷体简体" w:cs="Times New Roman"/>
                <w:color w:val="auto"/>
                <w:sz w:val="24"/>
                <w:szCs w:val="24"/>
                <w:highlight w:val="none"/>
                <w:lang w:val="en-US" w:eastAsia="zh-CN"/>
              </w:rPr>
            </w:pPr>
          </w:p>
          <w:p w14:paraId="3D0951DF">
            <w:pPr>
              <w:pStyle w:val="4"/>
              <w:ind w:left="0" w:leftChars="0" w:firstLine="0" w:firstLineChars="0"/>
              <w:rPr>
                <w:rFonts w:hint="default" w:ascii="Times New Roman" w:hAnsi="Times New Roman" w:eastAsia="方正楷体简体" w:cs="Times New Roman"/>
                <w:color w:val="auto"/>
                <w:sz w:val="24"/>
                <w:szCs w:val="24"/>
                <w:highlight w:val="none"/>
                <w:lang w:val="en-US" w:eastAsia="zh-CN"/>
              </w:rPr>
            </w:pPr>
          </w:p>
          <w:p w14:paraId="2E3888AA">
            <w:pPr>
              <w:pStyle w:val="4"/>
              <w:ind w:left="0" w:leftChars="0" w:firstLine="0" w:firstLineChars="0"/>
              <w:rPr>
                <w:rFonts w:hint="default" w:ascii="Times New Roman" w:hAnsi="Times New Roman" w:eastAsia="方正楷体简体" w:cs="Times New Roman"/>
                <w:color w:val="auto"/>
                <w:sz w:val="24"/>
                <w:szCs w:val="24"/>
                <w:highlight w:val="none"/>
                <w:lang w:val="en-US" w:eastAsia="zh-CN"/>
              </w:rPr>
            </w:pPr>
          </w:p>
          <w:p w14:paraId="72D784E7">
            <w:pPr>
              <w:pStyle w:val="4"/>
              <w:ind w:left="0" w:leftChars="0" w:firstLine="0" w:firstLineChars="0"/>
              <w:rPr>
                <w:rFonts w:hint="default" w:ascii="Times New Roman" w:hAnsi="Times New Roman" w:eastAsia="方正楷体简体" w:cs="Times New Roman"/>
                <w:color w:val="auto"/>
                <w:sz w:val="24"/>
                <w:szCs w:val="24"/>
                <w:highlight w:val="none"/>
                <w:lang w:val="en-US" w:eastAsia="zh-CN"/>
              </w:rPr>
            </w:pPr>
          </w:p>
          <w:p w14:paraId="48831C54">
            <w:pPr>
              <w:pStyle w:val="4"/>
              <w:ind w:left="0" w:leftChars="0" w:firstLine="0" w:firstLineChars="0"/>
              <w:rPr>
                <w:rFonts w:hint="default" w:ascii="Times New Roman" w:hAnsi="Times New Roman" w:eastAsia="方正楷体简体" w:cs="Times New Roman"/>
                <w:color w:val="auto"/>
                <w:sz w:val="24"/>
                <w:szCs w:val="24"/>
                <w:highlight w:val="none"/>
                <w:lang w:val="en-US" w:eastAsia="zh-CN"/>
              </w:rPr>
            </w:pPr>
          </w:p>
          <w:p w14:paraId="23BFB8F7">
            <w:pPr>
              <w:pStyle w:val="4"/>
              <w:ind w:left="0" w:leftChars="0" w:firstLine="0" w:firstLineChars="0"/>
              <w:rPr>
                <w:rFonts w:hint="default" w:ascii="Times New Roman" w:hAnsi="Times New Roman" w:eastAsia="方正楷体简体" w:cs="Times New Roman"/>
                <w:color w:val="auto"/>
                <w:sz w:val="24"/>
                <w:szCs w:val="24"/>
                <w:highlight w:val="none"/>
                <w:lang w:val="en-US" w:eastAsia="zh-CN"/>
              </w:rPr>
            </w:pPr>
          </w:p>
          <w:p w14:paraId="2195A736">
            <w:pPr>
              <w:pStyle w:val="4"/>
              <w:ind w:left="0" w:leftChars="0" w:firstLine="0" w:firstLineChars="0"/>
              <w:rPr>
                <w:rFonts w:hint="default" w:ascii="Times New Roman" w:hAnsi="Times New Roman" w:eastAsia="方正楷体简体" w:cs="Times New Roman"/>
                <w:color w:val="auto"/>
                <w:sz w:val="24"/>
                <w:szCs w:val="24"/>
                <w:highlight w:val="none"/>
                <w:lang w:val="en-US" w:eastAsia="zh-CN"/>
              </w:rPr>
            </w:pPr>
          </w:p>
          <w:p w14:paraId="50AC7F15">
            <w:pPr>
              <w:pStyle w:val="4"/>
              <w:ind w:left="0" w:leftChars="0" w:firstLine="0" w:firstLineChars="0"/>
              <w:rPr>
                <w:rFonts w:hint="default" w:ascii="Times New Roman" w:hAnsi="Times New Roman" w:eastAsia="方正楷体简体" w:cs="Times New Roman"/>
                <w:color w:val="auto"/>
                <w:sz w:val="24"/>
                <w:szCs w:val="24"/>
                <w:highlight w:val="none"/>
                <w:lang w:val="en-US" w:eastAsia="zh-CN"/>
              </w:rPr>
            </w:pPr>
          </w:p>
          <w:p w14:paraId="5984C61B">
            <w:pPr>
              <w:pStyle w:val="4"/>
              <w:ind w:left="0" w:leftChars="0" w:firstLine="0" w:firstLineChars="0"/>
              <w:rPr>
                <w:rFonts w:hint="default" w:ascii="Times New Roman" w:hAnsi="Times New Roman" w:eastAsia="方正楷体简体" w:cs="Times New Roman"/>
                <w:color w:val="auto"/>
                <w:sz w:val="24"/>
                <w:szCs w:val="24"/>
                <w:highlight w:val="none"/>
                <w:lang w:val="en-US" w:eastAsia="zh-CN"/>
              </w:rPr>
            </w:pPr>
          </w:p>
        </w:tc>
      </w:tr>
      <w:tr w14:paraId="3B44B0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jc w:val="center"/>
        </w:trPr>
        <w:tc>
          <w:tcPr>
            <w:tcW w:w="1406" w:type="dxa"/>
            <w:vAlign w:val="center"/>
          </w:tcPr>
          <w:p w14:paraId="6819EBEC">
            <w:pPr>
              <w:keepNext w:val="0"/>
              <w:keepLines w:val="0"/>
              <w:pageBreakBefore w:val="0"/>
              <w:widowControl/>
              <w:kinsoku/>
              <w:wordWrap/>
              <w:overflowPunct/>
              <w:topLinePunct w:val="0"/>
              <w:autoSpaceDE/>
              <w:autoSpaceDN/>
              <w:bidi w:val="0"/>
              <w:adjustRightInd/>
              <w:snapToGrid/>
              <w:spacing w:line="320" w:lineRule="exact"/>
              <w:ind w:right="0" w:rightChars="0"/>
              <w:jc w:val="center"/>
              <w:textAlignment w:val="auto"/>
              <w:rPr>
                <w:rFonts w:hint="default" w:ascii="Times New Roman" w:hAnsi="Times New Roman" w:eastAsia="方正黑体简体" w:cs="Times New Roman"/>
                <w:color w:val="auto"/>
                <w:sz w:val="24"/>
                <w:szCs w:val="24"/>
                <w:highlight w:val="none"/>
                <w:lang w:val="en-US" w:eastAsia="zh-CN"/>
              </w:rPr>
            </w:pPr>
            <w:r>
              <w:rPr>
                <w:rFonts w:hint="default" w:ascii="Times New Roman" w:hAnsi="Times New Roman" w:eastAsia="方正黑体简体" w:cs="Times New Roman"/>
                <w:color w:val="auto"/>
                <w:sz w:val="24"/>
                <w:szCs w:val="24"/>
                <w:highlight w:val="none"/>
                <w:lang w:val="en-US" w:eastAsia="zh-CN"/>
              </w:rPr>
              <w:t>评价指标</w:t>
            </w:r>
          </w:p>
        </w:tc>
        <w:tc>
          <w:tcPr>
            <w:tcW w:w="1736" w:type="dxa"/>
            <w:vAlign w:val="center"/>
          </w:tcPr>
          <w:p w14:paraId="58CB297B">
            <w:pPr>
              <w:keepNext w:val="0"/>
              <w:keepLines w:val="0"/>
              <w:pageBreakBefore w:val="0"/>
              <w:widowControl/>
              <w:kinsoku/>
              <w:wordWrap/>
              <w:overflowPunct/>
              <w:topLinePunct w:val="0"/>
              <w:autoSpaceDE/>
              <w:autoSpaceDN/>
              <w:bidi w:val="0"/>
              <w:adjustRightInd/>
              <w:snapToGrid/>
              <w:spacing w:line="320" w:lineRule="exact"/>
              <w:ind w:right="0" w:rightChars="0"/>
              <w:jc w:val="center"/>
              <w:textAlignment w:val="auto"/>
              <w:rPr>
                <w:rFonts w:hint="default" w:ascii="Times New Roman" w:hAnsi="Times New Roman" w:eastAsia="方正黑体简体" w:cs="Times New Roman"/>
                <w:color w:val="auto"/>
                <w:sz w:val="24"/>
                <w:szCs w:val="24"/>
                <w:highlight w:val="none"/>
                <w:lang w:val="en-US" w:eastAsia="zh-CN"/>
              </w:rPr>
            </w:pPr>
            <w:r>
              <w:rPr>
                <w:rFonts w:hint="default" w:ascii="Times New Roman" w:hAnsi="Times New Roman" w:eastAsia="方正黑体简体" w:cs="Times New Roman"/>
                <w:color w:val="auto"/>
                <w:sz w:val="24"/>
                <w:szCs w:val="24"/>
                <w:highlight w:val="none"/>
                <w:lang w:val="en-US" w:eastAsia="zh-CN"/>
              </w:rPr>
              <w:t>评价项目</w:t>
            </w:r>
          </w:p>
        </w:tc>
        <w:tc>
          <w:tcPr>
            <w:tcW w:w="2421" w:type="dxa"/>
            <w:vAlign w:val="center"/>
          </w:tcPr>
          <w:p w14:paraId="0AA468EF">
            <w:pPr>
              <w:keepNext w:val="0"/>
              <w:keepLines w:val="0"/>
              <w:pageBreakBefore w:val="0"/>
              <w:widowControl/>
              <w:kinsoku/>
              <w:wordWrap/>
              <w:overflowPunct/>
              <w:topLinePunct w:val="0"/>
              <w:autoSpaceDE/>
              <w:autoSpaceDN/>
              <w:bidi w:val="0"/>
              <w:adjustRightInd/>
              <w:snapToGrid/>
              <w:spacing w:line="320" w:lineRule="exact"/>
              <w:ind w:right="0" w:rightChars="0"/>
              <w:jc w:val="center"/>
              <w:textAlignment w:val="auto"/>
              <w:rPr>
                <w:rFonts w:hint="default" w:ascii="Times New Roman" w:hAnsi="Times New Roman" w:eastAsia="方正黑体简体" w:cs="Times New Roman"/>
                <w:color w:val="auto"/>
                <w:sz w:val="24"/>
                <w:szCs w:val="24"/>
                <w:highlight w:val="none"/>
                <w:lang w:val="en-US" w:eastAsia="zh-CN"/>
              </w:rPr>
            </w:pPr>
            <w:r>
              <w:rPr>
                <w:rFonts w:hint="default" w:ascii="Times New Roman" w:hAnsi="Times New Roman" w:eastAsia="方正黑体简体" w:cs="Times New Roman"/>
                <w:color w:val="auto"/>
                <w:sz w:val="24"/>
                <w:szCs w:val="24"/>
                <w:highlight w:val="none"/>
                <w:lang w:val="en-US" w:eastAsia="zh-CN"/>
              </w:rPr>
              <w:t>项目要点</w:t>
            </w:r>
          </w:p>
        </w:tc>
        <w:tc>
          <w:tcPr>
            <w:tcW w:w="1883" w:type="dxa"/>
            <w:vAlign w:val="center"/>
          </w:tcPr>
          <w:p w14:paraId="6BE4529A">
            <w:pPr>
              <w:keepNext w:val="0"/>
              <w:keepLines w:val="0"/>
              <w:pageBreakBefore w:val="0"/>
              <w:widowControl/>
              <w:kinsoku/>
              <w:wordWrap/>
              <w:overflowPunct/>
              <w:topLinePunct w:val="0"/>
              <w:autoSpaceDE/>
              <w:autoSpaceDN/>
              <w:bidi w:val="0"/>
              <w:adjustRightInd/>
              <w:snapToGrid/>
              <w:spacing w:line="320" w:lineRule="exact"/>
              <w:ind w:right="0" w:rightChars="0"/>
              <w:jc w:val="center"/>
              <w:textAlignment w:val="auto"/>
              <w:rPr>
                <w:rFonts w:hint="default" w:ascii="Times New Roman" w:hAnsi="Times New Roman" w:eastAsia="方正黑体简体" w:cs="Times New Roman"/>
                <w:color w:val="auto"/>
                <w:sz w:val="24"/>
                <w:szCs w:val="24"/>
                <w:highlight w:val="none"/>
                <w:lang w:val="en-US" w:eastAsia="zh-CN"/>
              </w:rPr>
            </w:pPr>
            <w:r>
              <w:rPr>
                <w:rFonts w:hint="default" w:ascii="Times New Roman" w:hAnsi="Times New Roman" w:eastAsia="方正黑体简体" w:cs="Times New Roman"/>
                <w:color w:val="auto"/>
                <w:sz w:val="24"/>
                <w:szCs w:val="24"/>
                <w:highlight w:val="none"/>
                <w:lang w:val="en-US" w:eastAsia="zh-CN"/>
              </w:rPr>
              <w:t>自评描述</w:t>
            </w:r>
          </w:p>
        </w:tc>
        <w:tc>
          <w:tcPr>
            <w:tcW w:w="2126" w:type="dxa"/>
            <w:vAlign w:val="center"/>
          </w:tcPr>
          <w:p w14:paraId="668ECC2C">
            <w:pPr>
              <w:keepNext w:val="0"/>
              <w:keepLines w:val="0"/>
              <w:pageBreakBefore w:val="0"/>
              <w:widowControl/>
              <w:kinsoku/>
              <w:wordWrap/>
              <w:overflowPunct/>
              <w:topLinePunct w:val="0"/>
              <w:autoSpaceDE/>
              <w:autoSpaceDN/>
              <w:bidi w:val="0"/>
              <w:adjustRightInd/>
              <w:snapToGrid/>
              <w:spacing w:line="320" w:lineRule="exact"/>
              <w:ind w:right="0" w:rightChars="0"/>
              <w:jc w:val="center"/>
              <w:textAlignment w:val="auto"/>
              <w:rPr>
                <w:rFonts w:hint="default" w:ascii="Times New Roman" w:hAnsi="Times New Roman" w:eastAsia="方正黑体简体" w:cs="Times New Roman"/>
                <w:color w:val="auto"/>
                <w:sz w:val="24"/>
                <w:szCs w:val="24"/>
                <w:highlight w:val="none"/>
                <w:lang w:val="en-US" w:eastAsia="zh-CN"/>
              </w:rPr>
            </w:pPr>
            <w:r>
              <w:rPr>
                <w:rFonts w:hint="default" w:ascii="Times New Roman" w:hAnsi="Times New Roman" w:eastAsia="方正黑体简体" w:cs="Times New Roman"/>
                <w:color w:val="auto"/>
                <w:sz w:val="24"/>
                <w:szCs w:val="24"/>
                <w:highlight w:val="none"/>
                <w:lang w:val="en-US" w:eastAsia="zh-CN"/>
              </w:rPr>
              <w:t>证明材料</w:t>
            </w:r>
          </w:p>
        </w:tc>
      </w:tr>
      <w:tr w14:paraId="660517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8" w:hRule="atLeast"/>
          <w:jc w:val="center"/>
        </w:trPr>
        <w:tc>
          <w:tcPr>
            <w:tcW w:w="9572" w:type="dxa"/>
            <w:gridSpan w:val="5"/>
            <w:vAlign w:val="center"/>
          </w:tcPr>
          <w:p w14:paraId="7D4BDC7C">
            <w:pPr>
              <w:keepNext w:val="0"/>
              <w:keepLines w:val="0"/>
              <w:pageBreakBefore w:val="0"/>
              <w:widowControl/>
              <w:kinsoku/>
              <w:wordWrap/>
              <w:overflowPunct/>
              <w:topLinePunct w:val="0"/>
              <w:autoSpaceDE/>
              <w:autoSpaceDN/>
              <w:bidi w:val="0"/>
              <w:adjustRightInd/>
              <w:snapToGrid/>
              <w:spacing w:line="320" w:lineRule="exact"/>
              <w:ind w:right="0" w:rightChars="0"/>
              <w:jc w:val="center"/>
              <w:textAlignment w:val="auto"/>
              <w:rPr>
                <w:rFonts w:hint="default" w:ascii="Times New Roman" w:hAnsi="Times New Roman" w:eastAsia="方正仿宋简体" w:cs="Times New Roman"/>
                <w:color w:val="auto"/>
                <w:sz w:val="24"/>
                <w:szCs w:val="24"/>
                <w:highlight w:val="none"/>
                <w:lang w:val="en-US"/>
              </w:rPr>
            </w:pPr>
            <w:r>
              <w:rPr>
                <w:rFonts w:hint="default" w:ascii="Times New Roman" w:hAnsi="Times New Roman" w:eastAsia="方正楷体简体" w:cs="Times New Roman"/>
                <w:color w:val="auto"/>
                <w:sz w:val="24"/>
                <w:szCs w:val="24"/>
                <w:highlight w:val="none"/>
                <w:lang w:val="en-US" w:eastAsia="zh-CN"/>
              </w:rPr>
              <w:t>（一）创新驱动</w:t>
            </w:r>
          </w:p>
        </w:tc>
      </w:tr>
      <w:tr w14:paraId="5800BF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33" w:hRule="atLeast"/>
          <w:jc w:val="center"/>
        </w:trPr>
        <w:tc>
          <w:tcPr>
            <w:tcW w:w="1406" w:type="dxa"/>
            <w:vMerge w:val="restart"/>
            <w:vAlign w:val="center"/>
          </w:tcPr>
          <w:p w14:paraId="28AE5D57">
            <w:pPr>
              <w:keepNext w:val="0"/>
              <w:keepLines w:val="0"/>
              <w:pageBreakBefore w:val="0"/>
              <w:widowControl/>
              <w:kinsoku/>
              <w:wordWrap/>
              <w:overflowPunct/>
              <w:topLinePunct w:val="0"/>
              <w:autoSpaceDE/>
              <w:autoSpaceDN/>
              <w:bidi w:val="0"/>
              <w:adjustRightInd/>
              <w:snapToGrid/>
              <w:spacing w:line="320" w:lineRule="exact"/>
              <w:ind w:right="0" w:rightChars="0"/>
              <w:jc w:val="center"/>
              <w:textAlignment w:val="auto"/>
              <w:rPr>
                <w:rFonts w:hint="default" w:ascii="Times New Roman" w:hAnsi="Times New Roman" w:eastAsia="方正仿宋简体" w:cs="Times New Roman"/>
                <w:color w:val="auto"/>
                <w:sz w:val="24"/>
                <w:szCs w:val="24"/>
                <w:highlight w:val="none"/>
                <w:lang w:val="en-US" w:eastAsia="zh-CN"/>
              </w:rPr>
            </w:pPr>
            <w:r>
              <w:rPr>
                <w:rFonts w:hint="default" w:ascii="Times New Roman" w:hAnsi="Times New Roman" w:eastAsia="方正仿宋简体" w:cs="Times New Roman"/>
                <w:color w:val="auto"/>
                <w:sz w:val="24"/>
                <w:szCs w:val="24"/>
                <w:highlight w:val="none"/>
                <w:lang w:val="en-US" w:eastAsia="zh-CN"/>
              </w:rPr>
              <w:t>创新机制</w:t>
            </w:r>
          </w:p>
        </w:tc>
        <w:tc>
          <w:tcPr>
            <w:tcW w:w="1736" w:type="dxa"/>
            <w:vAlign w:val="center"/>
          </w:tcPr>
          <w:p w14:paraId="09380464">
            <w:pPr>
              <w:keepNext w:val="0"/>
              <w:keepLines w:val="0"/>
              <w:pageBreakBefore w:val="0"/>
              <w:widowControl/>
              <w:suppressLineNumbers w:val="0"/>
              <w:kinsoku/>
              <w:wordWrap/>
              <w:overflowPunct w:val="0"/>
              <w:topLinePunct w:val="0"/>
              <w:autoSpaceDE/>
              <w:autoSpaceDN/>
              <w:bidi w:val="0"/>
              <w:adjustRightInd/>
              <w:snapToGrid/>
              <w:spacing w:line="360" w:lineRule="exact"/>
              <w:jc w:val="both"/>
              <w:textAlignment w:val="auto"/>
              <w:rPr>
                <w:rFonts w:hint="default" w:ascii="Times New Roman" w:hAnsi="Times New Roman" w:eastAsia="方正仿宋简体" w:cs="Times New Roman"/>
                <w:color w:val="auto"/>
                <w:kern w:val="0"/>
                <w:sz w:val="21"/>
                <w:szCs w:val="21"/>
                <w:highlight w:val="none"/>
                <w:lang w:val="en-US" w:eastAsia="zh-CN"/>
              </w:rPr>
            </w:pPr>
            <w:r>
              <w:rPr>
                <w:rFonts w:hint="default" w:ascii="Times New Roman" w:hAnsi="Times New Roman" w:eastAsia="方正仿宋简体" w:cs="Times New Roman"/>
                <w:color w:val="auto"/>
                <w:spacing w:val="-6"/>
                <w:kern w:val="0"/>
                <w:sz w:val="21"/>
                <w:szCs w:val="21"/>
                <w:highlight w:val="none"/>
                <w:lang w:val="en-US" w:eastAsia="zh-CN"/>
              </w:rPr>
              <w:t>申请主体制定创新战略</w:t>
            </w:r>
            <w:del w:id="19" w:author="杨博" w:date="2026-03-18T16:31:37Z">
              <w:r>
                <w:rPr>
                  <w:rFonts w:hint="default" w:ascii="Times New Roman" w:hAnsi="Times New Roman" w:eastAsia="方正仿宋简体" w:cs="Times New Roman"/>
                  <w:color w:val="auto"/>
                  <w:spacing w:val="-6"/>
                  <w:kern w:val="0"/>
                  <w:sz w:val="21"/>
                  <w:szCs w:val="21"/>
                  <w:highlight w:val="none"/>
                  <w:lang w:val="en-US" w:eastAsia="zh-CN"/>
                </w:rPr>
                <w:delText>和</w:delText>
              </w:r>
            </w:del>
            <w:ins w:id="20" w:author="杨博" w:date="2026-03-18T16:31:37Z">
              <w:r>
                <w:rPr>
                  <w:rFonts w:hint="eastAsia" w:ascii="Times New Roman" w:hAnsi="Times New Roman" w:eastAsia="方正仿宋简体" w:cs="Times New Roman"/>
                  <w:color w:val="auto"/>
                  <w:spacing w:val="-6"/>
                  <w:kern w:val="0"/>
                  <w:sz w:val="21"/>
                  <w:szCs w:val="21"/>
                  <w:highlight w:val="none"/>
                  <w:lang w:val="en-US" w:eastAsia="zh-CN"/>
                </w:rPr>
                <w:t>、</w:t>
              </w:r>
            </w:ins>
            <w:r>
              <w:rPr>
                <w:rFonts w:hint="default" w:ascii="Times New Roman" w:hAnsi="Times New Roman" w:eastAsia="方正仿宋简体" w:cs="Times New Roman"/>
                <w:color w:val="auto"/>
                <w:spacing w:val="-6"/>
                <w:kern w:val="0"/>
                <w:sz w:val="21"/>
                <w:szCs w:val="21"/>
                <w:highlight w:val="none"/>
                <w:lang w:val="en-US" w:eastAsia="zh-CN"/>
              </w:rPr>
              <w:t>实施计划</w:t>
            </w:r>
            <w:ins w:id="21" w:author="杨博" w:date="2026-03-18T16:31:41Z">
              <w:r>
                <w:rPr>
                  <w:rFonts w:hint="eastAsia" w:ascii="Times New Roman" w:hAnsi="Times New Roman" w:eastAsia="方正仿宋简体" w:cs="Times New Roman"/>
                  <w:color w:val="auto"/>
                  <w:spacing w:val="-6"/>
                  <w:kern w:val="0"/>
                  <w:sz w:val="21"/>
                  <w:szCs w:val="21"/>
                  <w:highlight w:val="none"/>
                  <w:lang w:val="en-US" w:eastAsia="zh-CN"/>
                </w:rPr>
                <w:t>和</w:t>
              </w:r>
            </w:ins>
            <w:del w:id="22" w:author="杨博" w:date="2026-03-18T16:31:40Z">
              <w:r>
                <w:rPr>
                  <w:rFonts w:hint="eastAsia" w:ascii="Times New Roman" w:hAnsi="Times New Roman" w:eastAsia="方正仿宋简体" w:cs="Times New Roman"/>
                  <w:color w:val="auto"/>
                  <w:spacing w:val="-6"/>
                  <w:kern w:val="0"/>
                  <w:sz w:val="21"/>
                  <w:szCs w:val="21"/>
                  <w:highlight w:val="none"/>
                  <w:lang w:val="en-US" w:eastAsia="zh-CN"/>
                </w:rPr>
                <w:delText>、</w:delText>
              </w:r>
            </w:del>
            <w:r>
              <w:rPr>
                <w:rFonts w:hint="default" w:ascii="Times New Roman" w:hAnsi="Times New Roman" w:eastAsia="方正仿宋简体" w:cs="Times New Roman"/>
                <w:color w:val="auto"/>
                <w:spacing w:val="-6"/>
                <w:kern w:val="0"/>
                <w:sz w:val="21"/>
                <w:szCs w:val="21"/>
                <w:highlight w:val="none"/>
                <w:lang w:val="en-US" w:eastAsia="zh-CN"/>
              </w:rPr>
              <w:t>资源保障</w:t>
            </w:r>
            <w:r>
              <w:rPr>
                <w:rFonts w:hint="eastAsia" w:ascii="Times New Roman" w:hAnsi="Times New Roman" w:eastAsia="方正仿宋简体" w:cs="Times New Roman"/>
                <w:color w:val="auto"/>
                <w:spacing w:val="-6"/>
                <w:kern w:val="0"/>
                <w:sz w:val="21"/>
                <w:szCs w:val="21"/>
                <w:highlight w:val="none"/>
                <w:lang w:val="en-US" w:eastAsia="zh-CN"/>
              </w:rPr>
              <w:t>等</w:t>
            </w:r>
            <w:r>
              <w:rPr>
                <w:rFonts w:hint="default" w:ascii="Times New Roman" w:hAnsi="Times New Roman" w:eastAsia="方正仿宋简体" w:cs="Times New Roman"/>
                <w:color w:val="auto"/>
                <w:spacing w:val="-6"/>
                <w:kern w:val="0"/>
                <w:sz w:val="21"/>
                <w:szCs w:val="21"/>
                <w:highlight w:val="none"/>
                <w:lang w:val="en-US" w:eastAsia="zh-CN"/>
              </w:rPr>
              <w:t>情况</w:t>
            </w:r>
            <w:r>
              <w:rPr>
                <w:rFonts w:hint="eastAsia" w:ascii="Times New Roman" w:hAnsi="Times New Roman" w:eastAsia="方正仿宋简体" w:cs="Times New Roman"/>
                <w:color w:val="auto"/>
                <w:spacing w:val="-6"/>
                <w:kern w:val="0"/>
                <w:sz w:val="21"/>
                <w:szCs w:val="21"/>
                <w:highlight w:val="none"/>
                <w:lang w:val="en-US" w:eastAsia="zh-CN"/>
              </w:rPr>
              <w:t>，以及激励员工</w:t>
            </w:r>
            <w:r>
              <w:rPr>
                <w:rFonts w:hint="default" w:ascii="Times New Roman" w:hAnsi="Times New Roman" w:eastAsia="方正仿宋简体" w:cs="Times New Roman"/>
                <w:color w:val="auto"/>
                <w:spacing w:val="-6"/>
                <w:kern w:val="0"/>
                <w:sz w:val="21"/>
                <w:szCs w:val="21"/>
                <w:highlight w:val="none"/>
                <w:lang w:val="en-US" w:eastAsia="zh-CN"/>
              </w:rPr>
              <w:t>创新意识</w:t>
            </w:r>
            <w:r>
              <w:rPr>
                <w:rFonts w:hint="eastAsia" w:ascii="Times New Roman" w:hAnsi="Times New Roman" w:eastAsia="方正仿宋简体" w:cs="Times New Roman"/>
                <w:color w:val="auto"/>
                <w:spacing w:val="-6"/>
                <w:kern w:val="0"/>
                <w:sz w:val="21"/>
                <w:szCs w:val="21"/>
                <w:highlight w:val="none"/>
                <w:lang w:val="en-US" w:eastAsia="zh-CN"/>
              </w:rPr>
              <w:t>的举措</w:t>
            </w:r>
          </w:p>
        </w:tc>
        <w:tc>
          <w:tcPr>
            <w:tcW w:w="2421" w:type="dxa"/>
            <w:vAlign w:val="center"/>
          </w:tcPr>
          <w:p w14:paraId="2442495B">
            <w:pPr>
              <w:keepNext w:val="0"/>
              <w:keepLines w:val="0"/>
              <w:pageBreakBefore w:val="0"/>
              <w:widowControl/>
              <w:kinsoku/>
              <w:wordWrap/>
              <w:overflowPunct/>
              <w:topLinePunct w:val="0"/>
              <w:autoSpaceDE/>
              <w:autoSpaceDN/>
              <w:bidi w:val="0"/>
              <w:adjustRightInd/>
              <w:snapToGrid/>
              <w:spacing w:line="320" w:lineRule="exact"/>
              <w:ind w:right="0" w:rightChars="0"/>
              <w:jc w:val="both"/>
              <w:textAlignment w:val="auto"/>
              <w:rPr>
                <w:rFonts w:hint="eastAsia" w:ascii="Times New Roman" w:hAnsi="Times New Roman" w:eastAsia="方正仿宋简体" w:cs="Times New Roman"/>
                <w:color w:val="auto"/>
                <w:kern w:val="0"/>
                <w:sz w:val="21"/>
                <w:szCs w:val="21"/>
                <w:highlight w:val="none"/>
                <w:lang w:eastAsia="zh-CN"/>
              </w:rPr>
            </w:pPr>
            <w:r>
              <w:rPr>
                <w:rFonts w:hint="eastAsia" w:ascii="Times New Roman" w:hAnsi="Times New Roman" w:eastAsia="方正仿宋简体" w:cs="Times New Roman"/>
                <w:color w:val="auto"/>
                <w:kern w:val="0"/>
                <w:sz w:val="21"/>
                <w:szCs w:val="21"/>
                <w:highlight w:val="none"/>
                <w:lang w:val="en-US" w:eastAsia="zh-CN"/>
              </w:rPr>
              <w:t>包含</w:t>
            </w:r>
            <w:r>
              <w:rPr>
                <w:rFonts w:hint="eastAsia" w:ascii="Times New Roman" w:hAnsi="Times New Roman" w:eastAsia="方正仿宋简体" w:cs="Times New Roman"/>
                <w:color w:val="auto"/>
                <w:kern w:val="0"/>
                <w:sz w:val="21"/>
                <w:szCs w:val="21"/>
                <w:highlight w:val="none"/>
              </w:rPr>
              <w:t>人力资源、硬件资源、产业协同等资源保障相关制度</w:t>
            </w:r>
            <w:r>
              <w:rPr>
                <w:rFonts w:hint="eastAsia" w:ascii="Times New Roman" w:hAnsi="Times New Roman" w:eastAsia="方正仿宋简体" w:cs="Times New Roman"/>
                <w:color w:val="auto"/>
                <w:kern w:val="0"/>
                <w:sz w:val="21"/>
                <w:szCs w:val="21"/>
                <w:highlight w:val="none"/>
                <w:lang w:eastAsia="zh-CN"/>
              </w:rPr>
              <w:t>的创新战略及计划制定、执行情况；制定、执行员工激励计划，且包含增强员工创新意识的企业文化、制度、机制等；</w:t>
            </w:r>
          </w:p>
          <w:p w14:paraId="0AEE5AA1">
            <w:pPr>
              <w:keepNext w:val="0"/>
              <w:keepLines w:val="0"/>
              <w:pageBreakBefore w:val="0"/>
              <w:widowControl/>
              <w:kinsoku/>
              <w:wordWrap/>
              <w:overflowPunct/>
              <w:topLinePunct w:val="0"/>
              <w:autoSpaceDE/>
              <w:autoSpaceDN/>
              <w:bidi w:val="0"/>
              <w:adjustRightInd/>
              <w:snapToGrid/>
              <w:spacing w:line="320" w:lineRule="exact"/>
              <w:ind w:right="0" w:rightChars="0"/>
              <w:jc w:val="both"/>
              <w:textAlignment w:val="auto"/>
              <w:rPr>
                <w:rFonts w:hint="default" w:ascii="Times New Roman" w:hAnsi="Times New Roman" w:eastAsia="方正仿宋简体" w:cs="Times New Roman"/>
                <w:color w:val="auto"/>
                <w:sz w:val="21"/>
                <w:szCs w:val="21"/>
                <w:highlight w:val="none"/>
                <w:lang w:val="en-US" w:eastAsia="zh-CN"/>
              </w:rPr>
            </w:pPr>
            <w:r>
              <w:rPr>
                <w:rFonts w:hint="eastAsia" w:ascii="Times New Roman" w:hAnsi="Times New Roman" w:eastAsia="方正仿宋简体" w:cs="Times New Roman"/>
                <w:color w:val="auto"/>
                <w:kern w:val="0"/>
                <w:sz w:val="21"/>
                <w:szCs w:val="21"/>
                <w:highlight w:val="none"/>
                <w:lang w:eastAsia="zh-CN"/>
              </w:rPr>
              <w:t>可提供具体案例体现执行情况</w:t>
            </w:r>
          </w:p>
        </w:tc>
        <w:tc>
          <w:tcPr>
            <w:tcW w:w="1883" w:type="dxa"/>
            <w:vAlign w:val="center"/>
          </w:tcPr>
          <w:p w14:paraId="6DA396B5">
            <w:pPr>
              <w:keepNext w:val="0"/>
              <w:keepLines w:val="0"/>
              <w:pageBreakBefore w:val="0"/>
              <w:widowControl/>
              <w:kinsoku/>
              <w:wordWrap/>
              <w:overflowPunct/>
              <w:topLinePunct w:val="0"/>
              <w:autoSpaceDE/>
              <w:autoSpaceDN/>
              <w:bidi w:val="0"/>
              <w:adjustRightInd/>
              <w:snapToGrid/>
              <w:spacing w:line="320" w:lineRule="exact"/>
              <w:ind w:right="0" w:rightChars="0"/>
              <w:jc w:val="both"/>
              <w:textAlignment w:val="auto"/>
              <w:rPr>
                <w:rFonts w:hint="default" w:ascii="Times New Roman" w:hAnsi="Times New Roman" w:eastAsia="方正仿宋简体" w:cs="Times New Roman"/>
                <w:color w:val="auto"/>
                <w:sz w:val="24"/>
                <w:szCs w:val="24"/>
                <w:highlight w:val="none"/>
              </w:rPr>
            </w:pPr>
          </w:p>
        </w:tc>
        <w:tc>
          <w:tcPr>
            <w:tcW w:w="2126" w:type="dxa"/>
            <w:vAlign w:val="center"/>
          </w:tcPr>
          <w:p w14:paraId="1C667699">
            <w:pPr>
              <w:keepNext w:val="0"/>
              <w:keepLines w:val="0"/>
              <w:pageBreakBefore w:val="0"/>
              <w:widowControl/>
              <w:kinsoku/>
              <w:wordWrap/>
              <w:overflowPunct/>
              <w:topLinePunct w:val="0"/>
              <w:autoSpaceDE/>
              <w:autoSpaceDN/>
              <w:bidi w:val="0"/>
              <w:adjustRightInd/>
              <w:snapToGrid/>
              <w:spacing w:line="320" w:lineRule="exact"/>
              <w:ind w:right="0" w:rightChars="0"/>
              <w:jc w:val="both"/>
              <w:textAlignment w:val="auto"/>
              <w:rPr>
                <w:rFonts w:hint="default" w:ascii="Times New Roman" w:hAnsi="Times New Roman" w:eastAsia="方正仿宋简体" w:cs="Times New Roman"/>
                <w:color w:val="auto"/>
                <w:sz w:val="24"/>
                <w:szCs w:val="24"/>
                <w:highlight w:val="none"/>
              </w:rPr>
            </w:pPr>
          </w:p>
        </w:tc>
      </w:tr>
      <w:tr w14:paraId="713779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63" w:hRule="atLeast"/>
          <w:jc w:val="center"/>
        </w:trPr>
        <w:tc>
          <w:tcPr>
            <w:tcW w:w="1406" w:type="dxa"/>
            <w:vMerge w:val="continue"/>
            <w:vAlign w:val="center"/>
          </w:tcPr>
          <w:p w14:paraId="02255FC4">
            <w:pPr>
              <w:keepNext w:val="0"/>
              <w:keepLines w:val="0"/>
              <w:pageBreakBefore w:val="0"/>
              <w:widowControl/>
              <w:kinsoku/>
              <w:wordWrap/>
              <w:overflowPunct/>
              <w:topLinePunct w:val="0"/>
              <w:autoSpaceDE/>
              <w:autoSpaceDN/>
              <w:bidi w:val="0"/>
              <w:adjustRightInd/>
              <w:snapToGrid/>
              <w:spacing w:line="320" w:lineRule="exact"/>
              <w:ind w:right="0" w:rightChars="0"/>
              <w:jc w:val="left"/>
              <w:textAlignment w:val="auto"/>
              <w:rPr>
                <w:rFonts w:hint="default" w:ascii="Times New Roman" w:hAnsi="Times New Roman" w:eastAsia="方正仿宋简体" w:cs="Times New Roman"/>
                <w:color w:val="auto"/>
                <w:sz w:val="24"/>
                <w:szCs w:val="24"/>
                <w:highlight w:val="none"/>
                <w:lang w:val="en-US" w:eastAsia="zh-CN"/>
              </w:rPr>
            </w:pPr>
          </w:p>
        </w:tc>
        <w:tc>
          <w:tcPr>
            <w:tcW w:w="1736" w:type="dxa"/>
            <w:vAlign w:val="center"/>
          </w:tcPr>
          <w:p w14:paraId="681311B8">
            <w:pPr>
              <w:keepNext w:val="0"/>
              <w:keepLines w:val="0"/>
              <w:pageBreakBefore w:val="0"/>
              <w:widowControl/>
              <w:suppressLineNumbers w:val="0"/>
              <w:kinsoku/>
              <w:wordWrap/>
              <w:overflowPunct w:val="0"/>
              <w:topLinePunct w:val="0"/>
              <w:autoSpaceDE/>
              <w:autoSpaceDN/>
              <w:bidi w:val="0"/>
              <w:adjustRightInd/>
              <w:snapToGrid/>
              <w:spacing w:line="360" w:lineRule="exact"/>
              <w:jc w:val="both"/>
              <w:textAlignment w:val="auto"/>
              <w:rPr>
                <w:rFonts w:hint="default" w:ascii="Times New Roman" w:hAnsi="Times New Roman" w:eastAsia="方正仿宋简体" w:cs="Times New Roman"/>
                <w:color w:val="auto"/>
                <w:kern w:val="0"/>
                <w:sz w:val="21"/>
                <w:szCs w:val="21"/>
                <w:highlight w:val="none"/>
                <w:lang w:val="en-US" w:eastAsia="zh-CN"/>
              </w:rPr>
            </w:pPr>
            <w:r>
              <w:rPr>
                <w:rFonts w:hint="default" w:ascii="Times New Roman" w:hAnsi="Times New Roman" w:eastAsia="方正仿宋简体" w:cs="Times New Roman"/>
                <w:color w:val="auto"/>
                <w:kern w:val="0"/>
                <w:sz w:val="21"/>
                <w:szCs w:val="21"/>
                <w:highlight w:val="none"/>
                <w:lang w:val="en-US" w:eastAsia="zh-CN"/>
              </w:rPr>
              <w:t>申请主体创新投入情况</w:t>
            </w:r>
          </w:p>
        </w:tc>
        <w:tc>
          <w:tcPr>
            <w:tcW w:w="2421" w:type="dxa"/>
            <w:vAlign w:val="center"/>
          </w:tcPr>
          <w:p w14:paraId="58BD0F17">
            <w:pPr>
              <w:keepNext w:val="0"/>
              <w:keepLines w:val="0"/>
              <w:pageBreakBefore w:val="0"/>
              <w:widowControl/>
              <w:suppressLineNumbers w:val="0"/>
              <w:kinsoku/>
              <w:wordWrap/>
              <w:overflowPunct w:val="0"/>
              <w:topLinePunct w:val="0"/>
              <w:autoSpaceDE/>
              <w:autoSpaceDN/>
              <w:bidi w:val="0"/>
              <w:adjustRightInd/>
              <w:snapToGrid/>
              <w:spacing w:line="360" w:lineRule="exact"/>
              <w:jc w:val="both"/>
              <w:textAlignment w:val="auto"/>
              <w:rPr>
                <w:rFonts w:hint="default" w:ascii="Times New Roman" w:hAnsi="Times New Roman" w:eastAsia="方正仿宋简体" w:cs="Times New Roman"/>
                <w:color w:val="auto"/>
                <w:kern w:val="0"/>
                <w:sz w:val="21"/>
                <w:szCs w:val="21"/>
                <w:highlight w:val="none"/>
                <w:lang w:val="en-US" w:eastAsia="zh-CN"/>
              </w:rPr>
            </w:pPr>
            <w:r>
              <w:rPr>
                <w:rFonts w:hint="default" w:ascii="Times New Roman" w:hAnsi="Times New Roman" w:eastAsia="方正仿宋简体" w:cs="Times New Roman"/>
                <w:color w:val="auto"/>
                <w:kern w:val="0"/>
                <w:sz w:val="21"/>
                <w:szCs w:val="21"/>
                <w:highlight w:val="none"/>
                <w:lang w:val="en-US" w:eastAsia="zh-CN"/>
              </w:rPr>
              <w:t>创新</w:t>
            </w:r>
            <w:r>
              <w:rPr>
                <w:rFonts w:hint="eastAsia" w:ascii="Times New Roman" w:hAnsi="Times New Roman" w:eastAsia="方正仿宋简体" w:cs="Times New Roman"/>
                <w:color w:val="auto"/>
                <w:kern w:val="0"/>
                <w:sz w:val="21"/>
                <w:szCs w:val="21"/>
                <w:highlight w:val="none"/>
                <w:lang w:val="en-US" w:eastAsia="zh-CN"/>
              </w:rPr>
              <w:t>农产品</w:t>
            </w:r>
            <w:r>
              <w:rPr>
                <w:rFonts w:hint="default" w:ascii="Times New Roman" w:hAnsi="Times New Roman" w:eastAsia="方正仿宋简体" w:cs="Times New Roman"/>
                <w:color w:val="auto"/>
                <w:kern w:val="0"/>
                <w:sz w:val="21"/>
                <w:szCs w:val="21"/>
                <w:highlight w:val="none"/>
                <w:lang w:val="en-US" w:eastAsia="zh-CN"/>
              </w:rPr>
              <w:t>占比</w:t>
            </w:r>
            <w:r>
              <w:rPr>
                <w:rFonts w:hint="eastAsia" w:ascii="Times New Roman" w:hAnsi="Times New Roman" w:eastAsia="方正仿宋简体" w:cs="Times New Roman"/>
                <w:color w:val="auto"/>
                <w:kern w:val="0"/>
                <w:sz w:val="21"/>
                <w:szCs w:val="21"/>
                <w:highlight w:val="none"/>
                <w:lang w:val="en-US" w:eastAsia="zh-CN"/>
              </w:rPr>
              <w:t>情况、研发投入经费强度情况或其他相关情况</w:t>
            </w:r>
          </w:p>
        </w:tc>
        <w:tc>
          <w:tcPr>
            <w:tcW w:w="1883" w:type="dxa"/>
            <w:vAlign w:val="center"/>
          </w:tcPr>
          <w:p w14:paraId="4340BA1A">
            <w:pPr>
              <w:keepNext w:val="0"/>
              <w:keepLines w:val="0"/>
              <w:pageBreakBefore w:val="0"/>
              <w:widowControl/>
              <w:kinsoku/>
              <w:wordWrap/>
              <w:overflowPunct/>
              <w:topLinePunct w:val="0"/>
              <w:autoSpaceDE/>
              <w:autoSpaceDN/>
              <w:bidi w:val="0"/>
              <w:adjustRightInd/>
              <w:snapToGrid/>
              <w:spacing w:line="320" w:lineRule="exact"/>
              <w:ind w:right="0" w:rightChars="0"/>
              <w:jc w:val="both"/>
              <w:textAlignment w:val="auto"/>
              <w:rPr>
                <w:rFonts w:hint="default" w:ascii="Times New Roman" w:hAnsi="Times New Roman" w:eastAsia="方正仿宋简体" w:cs="Times New Roman"/>
                <w:color w:val="auto"/>
                <w:sz w:val="24"/>
                <w:szCs w:val="24"/>
                <w:highlight w:val="none"/>
                <w:lang w:val="en-US" w:eastAsia="zh-CN"/>
              </w:rPr>
            </w:pPr>
          </w:p>
        </w:tc>
        <w:tc>
          <w:tcPr>
            <w:tcW w:w="2126" w:type="dxa"/>
            <w:vAlign w:val="center"/>
          </w:tcPr>
          <w:p w14:paraId="64B3B970">
            <w:pPr>
              <w:keepNext w:val="0"/>
              <w:keepLines w:val="0"/>
              <w:pageBreakBefore w:val="0"/>
              <w:widowControl/>
              <w:kinsoku/>
              <w:wordWrap/>
              <w:overflowPunct/>
              <w:topLinePunct w:val="0"/>
              <w:autoSpaceDE/>
              <w:autoSpaceDN/>
              <w:bidi w:val="0"/>
              <w:adjustRightInd/>
              <w:snapToGrid/>
              <w:spacing w:line="320" w:lineRule="exact"/>
              <w:ind w:right="0" w:rightChars="0"/>
              <w:jc w:val="both"/>
              <w:textAlignment w:val="auto"/>
              <w:rPr>
                <w:rFonts w:hint="default" w:ascii="Times New Roman" w:hAnsi="Times New Roman" w:eastAsia="方正仿宋简体" w:cs="Times New Roman"/>
                <w:color w:val="auto"/>
                <w:sz w:val="24"/>
                <w:szCs w:val="24"/>
                <w:highlight w:val="none"/>
                <w:lang w:val="en-US" w:eastAsia="zh-CN"/>
              </w:rPr>
            </w:pPr>
          </w:p>
        </w:tc>
      </w:tr>
      <w:tr w14:paraId="047B6D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6" w:hRule="atLeast"/>
          <w:jc w:val="center"/>
        </w:trPr>
        <w:tc>
          <w:tcPr>
            <w:tcW w:w="1406" w:type="dxa"/>
            <w:vMerge w:val="restart"/>
            <w:vAlign w:val="center"/>
          </w:tcPr>
          <w:p w14:paraId="6D5EEA38">
            <w:pPr>
              <w:keepNext w:val="0"/>
              <w:keepLines w:val="0"/>
              <w:pageBreakBefore w:val="0"/>
              <w:widowControl/>
              <w:kinsoku/>
              <w:wordWrap/>
              <w:overflowPunct/>
              <w:topLinePunct w:val="0"/>
              <w:autoSpaceDE/>
              <w:autoSpaceDN/>
              <w:bidi w:val="0"/>
              <w:adjustRightInd/>
              <w:snapToGrid/>
              <w:spacing w:line="320" w:lineRule="exact"/>
              <w:ind w:right="0" w:rightChars="0"/>
              <w:jc w:val="center"/>
              <w:textAlignment w:val="auto"/>
              <w:rPr>
                <w:rFonts w:hint="default" w:ascii="Times New Roman" w:hAnsi="Times New Roman" w:eastAsia="方正仿宋简体" w:cs="Times New Roman"/>
                <w:color w:val="auto"/>
                <w:sz w:val="24"/>
                <w:szCs w:val="24"/>
                <w:highlight w:val="none"/>
                <w:lang w:val="en-US" w:eastAsia="zh-CN"/>
              </w:rPr>
            </w:pPr>
            <w:r>
              <w:rPr>
                <w:rFonts w:hint="default" w:ascii="Times New Roman" w:hAnsi="Times New Roman" w:eastAsia="方正仿宋简体" w:cs="Times New Roman"/>
                <w:color w:val="auto"/>
                <w:sz w:val="24"/>
                <w:szCs w:val="24"/>
                <w:highlight w:val="none"/>
                <w:lang w:val="en-US" w:eastAsia="zh-CN"/>
              </w:rPr>
              <w:t>创新能力</w:t>
            </w:r>
          </w:p>
        </w:tc>
        <w:tc>
          <w:tcPr>
            <w:tcW w:w="1736" w:type="dxa"/>
            <w:vAlign w:val="center"/>
          </w:tcPr>
          <w:p w14:paraId="4CD5593F">
            <w:pPr>
              <w:keepNext w:val="0"/>
              <w:keepLines w:val="0"/>
              <w:pageBreakBefore w:val="0"/>
              <w:widowControl/>
              <w:suppressLineNumbers w:val="0"/>
              <w:kinsoku/>
              <w:wordWrap/>
              <w:overflowPunct w:val="0"/>
              <w:topLinePunct w:val="0"/>
              <w:autoSpaceDE/>
              <w:autoSpaceDN/>
              <w:bidi w:val="0"/>
              <w:adjustRightInd/>
              <w:snapToGrid/>
              <w:spacing w:line="360" w:lineRule="exact"/>
              <w:jc w:val="both"/>
              <w:textAlignment w:val="auto"/>
              <w:rPr>
                <w:rFonts w:hint="default" w:ascii="Times New Roman" w:hAnsi="Times New Roman" w:eastAsia="方正仿宋简体" w:cs="Times New Roman"/>
                <w:color w:val="auto"/>
                <w:kern w:val="0"/>
                <w:sz w:val="21"/>
                <w:szCs w:val="21"/>
                <w:highlight w:val="none"/>
                <w:lang w:val="en-US" w:eastAsia="zh-CN"/>
              </w:rPr>
            </w:pPr>
            <w:r>
              <w:rPr>
                <w:rFonts w:hint="default" w:ascii="Times New Roman" w:hAnsi="Times New Roman" w:eastAsia="方正仿宋简体" w:cs="Times New Roman"/>
                <w:color w:val="auto"/>
                <w:kern w:val="0"/>
                <w:sz w:val="21"/>
                <w:szCs w:val="21"/>
                <w:highlight w:val="none"/>
                <w:lang w:val="en-US" w:eastAsia="zh-CN"/>
              </w:rPr>
              <w:t>申请主体拥有科研人员</w:t>
            </w:r>
            <w:r>
              <w:rPr>
                <w:rFonts w:hint="eastAsia" w:ascii="Times New Roman" w:hAnsi="Times New Roman" w:eastAsia="方正仿宋简体" w:cs="Times New Roman"/>
                <w:color w:val="auto"/>
                <w:kern w:val="0"/>
                <w:sz w:val="21"/>
                <w:szCs w:val="21"/>
                <w:highlight w:val="none"/>
                <w:lang w:val="en-US" w:eastAsia="zh-CN"/>
              </w:rPr>
              <w:t>（专业技术人员）</w:t>
            </w:r>
            <w:r>
              <w:rPr>
                <w:rFonts w:hint="default" w:ascii="Times New Roman" w:hAnsi="Times New Roman" w:eastAsia="方正仿宋简体" w:cs="Times New Roman"/>
                <w:color w:val="auto"/>
                <w:kern w:val="0"/>
                <w:sz w:val="21"/>
                <w:szCs w:val="21"/>
                <w:highlight w:val="none"/>
                <w:lang w:val="en-US" w:eastAsia="zh-CN"/>
              </w:rPr>
              <w:t>数量或占比情况</w:t>
            </w:r>
          </w:p>
        </w:tc>
        <w:tc>
          <w:tcPr>
            <w:tcW w:w="2421" w:type="dxa"/>
            <w:vAlign w:val="center"/>
          </w:tcPr>
          <w:p w14:paraId="7FCAEC7F">
            <w:pPr>
              <w:keepNext w:val="0"/>
              <w:keepLines w:val="0"/>
              <w:pageBreakBefore w:val="0"/>
              <w:widowControl/>
              <w:kinsoku/>
              <w:wordWrap/>
              <w:overflowPunct/>
              <w:topLinePunct w:val="0"/>
              <w:autoSpaceDE/>
              <w:autoSpaceDN/>
              <w:bidi w:val="0"/>
              <w:adjustRightInd/>
              <w:snapToGrid/>
              <w:spacing w:line="320" w:lineRule="exact"/>
              <w:ind w:right="0" w:rightChars="0"/>
              <w:jc w:val="both"/>
              <w:textAlignment w:val="auto"/>
              <w:rPr>
                <w:rFonts w:hint="default" w:ascii="Times New Roman" w:hAnsi="Times New Roman" w:eastAsia="方正仿宋简体" w:cs="Times New Roman"/>
                <w:color w:val="auto"/>
                <w:sz w:val="21"/>
                <w:szCs w:val="21"/>
                <w:highlight w:val="none"/>
                <w:u w:val="single"/>
                <w:lang w:val="en-US"/>
              </w:rPr>
            </w:pPr>
            <w:r>
              <w:rPr>
                <w:rFonts w:hint="eastAsia" w:ascii="Times New Roman" w:hAnsi="Times New Roman" w:eastAsia="方正仿宋简体" w:cs="Times New Roman"/>
                <w:color w:val="auto"/>
                <w:kern w:val="0"/>
                <w:sz w:val="21"/>
                <w:szCs w:val="21"/>
                <w:highlight w:val="none"/>
                <w:lang w:val="en-US" w:eastAsia="zh-CN"/>
              </w:rPr>
              <w:t>科研人员（专业技术人员）占比，或</w:t>
            </w:r>
            <w:r>
              <w:rPr>
                <w:rFonts w:hint="default" w:ascii="Times New Roman" w:hAnsi="Times New Roman" w:eastAsia="方正仿宋简体" w:cs="Times New Roman"/>
                <w:color w:val="auto"/>
                <w:kern w:val="0"/>
                <w:sz w:val="21"/>
                <w:szCs w:val="21"/>
                <w:highlight w:val="none"/>
                <w:lang w:val="en-US" w:eastAsia="zh-CN"/>
              </w:rPr>
              <w:t>高级职称、硕士以上数量占比</w:t>
            </w:r>
            <w:r>
              <w:rPr>
                <w:rFonts w:hint="eastAsia" w:ascii="Times New Roman" w:hAnsi="Times New Roman" w:eastAsia="方正仿宋简体" w:cs="Times New Roman"/>
                <w:color w:val="auto"/>
                <w:kern w:val="0"/>
                <w:sz w:val="21"/>
                <w:szCs w:val="21"/>
                <w:highlight w:val="none"/>
                <w:lang w:val="en-US" w:eastAsia="zh-CN"/>
              </w:rPr>
              <w:t>等</w:t>
            </w:r>
          </w:p>
        </w:tc>
        <w:tc>
          <w:tcPr>
            <w:tcW w:w="1883" w:type="dxa"/>
            <w:vAlign w:val="center"/>
          </w:tcPr>
          <w:p w14:paraId="4FAF188F">
            <w:pPr>
              <w:keepNext w:val="0"/>
              <w:keepLines w:val="0"/>
              <w:pageBreakBefore w:val="0"/>
              <w:widowControl/>
              <w:kinsoku/>
              <w:wordWrap/>
              <w:overflowPunct/>
              <w:topLinePunct w:val="0"/>
              <w:autoSpaceDE/>
              <w:autoSpaceDN/>
              <w:bidi w:val="0"/>
              <w:adjustRightInd/>
              <w:snapToGrid/>
              <w:spacing w:line="320" w:lineRule="exact"/>
              <w:ind w:right="0" w:rightChars="0"/>
              <w:jc w:val="both"/>
              <w:textAlignment w:val="auto"/>
              <w:rPr>
                <w:rFonts w:hint="default" w:ascii="Times New Roman" w:hAnsi="Times New Roman" w:eastAsia="方正仿宋简体" w:cs="Times New Roman"/>
                <w:color w:val="auto"/>
                <w:sz w:val="24"/>
                <w:szCs w:val="24"/>
                <w:highlight w:val="none"/>
                <w:u w:val="single"/>
              </w:rPr>
            </w:pPr>
          </w:p>
        </w:tc>
        <w:tc>
          <w:tcPr>
            <w:tcW w:w="2126" w:type="dxa"/>
            <w:vAlign w:val="center"/>
          </w:tcPr>
          <w:p w14:paraId="56304D33">
            <w:pPr>
              <w:keepNext w:val="0"/>
              <w:keepLines w:val="0"/>
              <w:pageBreakBefore w:val="0"/>
              <w:widowControl/>
              <w:kinsoku/>
              <w:wordWrap/>
              <w:overflowPunct/>
              <w:topLinePunct w:val="0"/>
              <w:autoSpaceDE/>
              <w:autoSpaceDN/>
              <w:bidi w:val="0"/>
              <w:adjustRightInd/>
              <w:snapToGrid/>
              <w:spacing w:line="320" w:lineRule="exact"/>
              <w:ind w:right="0" w:rightChars="0"/>
              <w:jc w:val="both"/>
              <w:textAlignment w:val="auto"/>
              <w:rPr>
                <w:rFonts w:hint="default" w:ascii="Times New Roman" w:hAnsi="Times New Roman" w:eastAsia="方正仿宋简体" w:cs="Times New Roman"/>
                <w:color w:val="auto"/>
                <w:sz w:val="24"/>
                <w:szCs w:val="24"/>
                <w:highlight w:val="none"/>
                <w:u w:val="single"/>
              </w:rPr>
            </w:pPr>
          </w:p>
        </w:tc>
      </w:tr>
      <w:tr w14:paraId="1ABD88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99" w:hRule="atLeast"/>
          <w:jc w:val="center"/>
        </w:trPr>
        <w:tc>
          <w:tcPr>
            <w:tcW w:w="1406" w:type="dxa"/>
            <w:vMerge w:val="continue"/>
            <w:vAlign w:val="center"/>
          </w:tcPr>
          <w:p w14:paraId="1D56B6E1">
            <w:pPr>
              <w:keepNext w:val="0"/>
              <w:keepLines w:val="0"/>
              <w:pageBreakBefore w:val="0"/>
              <w:widowControl/>
              <w:kinsoku/>
              <w:wordWrap/>
              <w:overflowPunct/>
              <w:topLinePunct w:val="0"/>
              <w:autoSpaceDE/>
              <w:autoSpaceDN/>
              <w:bidi w:val="0"/>
              <w:adjustRightInd/>
              <w:snapToGrid/>
              <w:spacing w:line="320" w:lineRule="exact"/>
              <w:ind w:right="0" w:rightChars="0"/>
              <w:jc w:val="left"/>
              <w:textAlignment w:val="auto"/>
              <w:rPr>
                <w:rFonts w:hint="default" w:ascii="Times New Roman" w:hAnsi="Times New Roman" w:cs="Times New Roman"/>
                <w:color w:val="auto"/>
                <w:highlight w:val="none"/>
              </w:rPr>
            </w:pPr>
          </w:p>
        </w:tc>
        <w:tc>
          <w:tcPr>
            <w:tcW w:w="1736" w:type="dxa"/>
            <w:vAlign w:val="center"/>
          </w:tcPr>
          <w:p w14:paraId="2616D804">
            <w:pPr>
              <w:keepNext w:val="0"/>
              <w:keepLines w:val="0"/>
              <w:pageBreakBefore w:val="0"/>
              <w:widowControl/>
              <w:suppressLineNumbers w:val="0"/>
              <w:kinsoku/>
              <w:wordWrap/>
              <w:overflowPunct w:val="0"/>
              <w:topLinePunct w:val="0"/>
              <w:autoSpaceDE/>
              <w:autoSpaceDN/>
              <w:bidi w:val="0"/>
              <w:adjustRightInd/>
              <w:snapToGrid/>
              <w:spacing w:line="360" w:lineRule="exact"/>
              <w:jc w:val="both"/>
              <w:textAlignment w:val="auto"/>
              <w:rPr>
                <w:rFonts w:hint="eastAsia" w:ascii="Times New Roman" w:hAnsi="Times New Roman" w:eastAsia="方正仿宋简体" w:cs="Times New Roman"/>
                <w:color w:val="auto"/>
                <w:spacing w:val="0"/>
                <w:kern w:val="0"/>
                <w:sz w:val="21"/>
                <w:szCs w:val="21"/>
                <w:highlight w:val="none"/>
                <w:lang w:val="en-US" w:eastAsia="zh-CN"/>
              </w:rPr>
            </w:pPr>
            <w:r>
              <w:rPr>
                <w:rFonts w:hint="eastAsia" w:ascii="Times New Roman" w:hAnsi="Times New Roman" w:eastAsia="方正仿宋简体" w:cs="Times New Roman"/>
                <w:color w:val="auto"/>
                <w:kern w:val="0"/>
                <w:sz w:val="21"/>
                <w:szCs w:val="21"/>
                <w:highlight w:val="none"/>
                <w:lang w:val="en-US" w:eastAsia="zh-CN"/>
              </w:rPr>
              <w:t>申请主体与高校、科研院所开展合作或获得科研示范、博士后工作站等产研合作情况</w:t>
            </w:r>
          </w:p>
        </w:tc>
        <w:tc>
          <w:tcPr>
            <w:tcW w:w="2421" w:type="dxa"/>
            <w:vAlign w:val="center"/>
          </w:tcPr>
          <w:p w14:paraId="3DF6B44D">
            <w:pPr>
              <w:keepNext w:val="0"/>
              <w:keepLines w:val="0"/>
              <w:pageBreakBefore w:val="0"/>
              <w:widowControl/>
              <w:kinsoku/>
              <w:wordWrap/>
              <w:overflowPunct/>
              <w:topLinePunct w:val="0"/>
              <w:autoSpaceDE/>
              <w:autoSpaceDN/>
              <w:bidi w:val="0"/>
              <w:adjustRightInd/>
              <w:snapToGrid/>
              <w:spacing w:line="320" w:lineRule="exact"/>
              <w:ind w:right="0" w:rightChars="0"/>
              <w:jc w:val="both"/>
              <w:textAlignment w:val="auto"/>
              <w:rPr>
                <w:rFonts w:hint="eastAsia" w:ascii="Times New Roman" w:hAnsi="Times New Roman" w:eastAsia="方正仿宋简体" w:cs="Times New Roman"/>
                <w:color w:val="auto"/>
                <w:kern w:val="0"/>
                <w:sz w:val="21"/>
                <w:szCs w:val="21"/>
                <w:highlight w:val="none"/>
                <w:lang w:val="en-US" w:eastAsia="zh-CN"/>
              </w:rPr>
            </w:pPr>
            <w:r>
              <w:rPr>
                <w:rFonts w:hint="eastAsia" w:ascii="Times New Roman" w:hAnsi="Times New Roman" w:eastAsia="方正仿宋简体" w:cs="Times New Roman"/>
                <w:color w:val="auto"/>
                <w:kern w:val="0"/>
                <w:sz w:val="21"/>
                <w:szCs w:val="21"/>
                <w:highlight w:val="none"/>
                <w:lang w:val="en-US" w:eastAsia="zh-CN"/>
              </w:rPr>
              <w:t>如相关合作协议、科研示范名录、博士后工作站等</w:t>
            </w:r>
          </w:p>
        </w:tc>
        <w:tc>
          <w:tcPr>
            <w:tcW w:w="1883" w:type="dxa"/>
            <w:vAlign w:val="center"/>
          </w:tcPr>
          <w:p w14:paraId="6E0C7272">
            <w:pPr>
              <w:keepNext w:val="0"/>
              <w:keepLines w:val="0"/>
              <w:pageBreakBefore w:val="0"/>
              <w:widowControl/>
              <w:kinsoku/>
              <w:wordWrap/>
              <w:overflowPunct/>
              <w:topLinePunct w:val="0"/>
              <w:autoSpaceDE/>
              <w:autoSpaceDN/>
              <w:bidi w:val="0"/>
              <w:adjustRightInd/>
              <w:snapToGrid/>
              <w:spacing w:line="320" w:lineRule="exact"/>
              <w:ind w:right="0" w:rightChars="0"/>
              <w:jc w:val="both"/>
              <w:textAlignment w:val="auto"/>
              <w:rPr>
                <w:rFonts w:hint="default" w:ascii="Times New Roman" w:hAnsi="Times New Roman" w:eastAsia="方正仿宋简体" w:cs="Times New Roman"/>
                <w:color w:val="auto"/>
                <w:sz w:val="24"/>
                <w:szCs w:val="24"/>
                <w:highlight w:val="none"/>
                <w:lang w:val="en-US" w:eastAsia="zh-CN"/>
              </w:rPr>
            </w:pPr>
          </w:p>
        </w:tc>
        <w:tc>
          <w:tcPr>
            <w:tcW w:w="2126" w:type="dxa"/>
            <w:vAlign w:val="center"/>
          </w:tcPr>
          <w:p w14:paraId="20A8D2C4">
            <w:pPr>
              <w:keepNext w:val="0"/>
              <w:keepLines w:val="0"/>
              <w:pageBreakBefore w:val="0"/>
              <w:widowControl/>
              <w:kinsoku/>
              <w:wordWrap/>
              <w:overflowPunct/>
              <w:topLinePunct w:val="0"/>
              <w:autoSpaceDE/>
              <w:autoSpaceDN/>
              <w:bidi w:val="0"/>
              <w:adjustRightInd/>
              <w:snapToGrid/>
              <w:spacing w:line="320" w:lineRule="exact"/>
              <w:ind w:right="0" w:rightChars="0"/>
              <w:jc w:val="both"/>
              <w:textAlignment w:val="auto"/>
              <w:rPr>
                <w:rFonts w:hint="default" w:ascii="Times New Roman" w:hAnsi="Times New Roman" w:eastAsia="方正仿宋简体" w:cs="Times New Roman"/>
                <w:color w:val="auto"/>
                <w:sz w:val="24"/>
                <w:szCs w:val="24"/>
                <w:highlight w:val="none"/>
                <w:lang w:val="en-US" w:eastAsia="zh-CN"/>
              </w:rPr>
            </w:pPr>
          </w:p>
        </w:tc>
      </w:tr>
      <w:tr w14:paraId="254FBB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97" w:hRule="atLeast"/>
          <w:jc w:val="center"/>
        </w:trPr>
        <w:tc>
          <w:tcPr>
            <w:tcW w:w="1406" w:type="dxa"/>
            <w:vMerge w:val="continue"/>
            <w:vAlign w:val="center"/>
          </w:tcPr>
          <w:p w14:paraId="4DE0FEE2">
            <w:pPr>
              <w:keepNext w:val="0"/>
              <w:keepLines w:val="0"/>
              <w:pageBreakBefore w:val="0"/>
              <w:widowControl/>
              <w:kinsoku/>
              <w:wordWrap/>
              <w:overflowPunct/>
              <w:topLinePunct w:val="0"/>
              <w:autoSpaceDE/>
              <w:autoSpaceDN/>
              <w:bidi w:val="0"/>
              <w:adjustRightInd/>
              <w:snapToGrid/>
              <w:spacing w:line="320" w:lineRule="exact"/>
              <w:ind w:right="0" w:rightChars="0"/>
              <w:jc w:val="left"/>
              <w:textAlignment w:val="auto"/>
              <w:rPr>
                <w:rFonts w:hint="default" w:ascii="Times New Roman" w:hAnsi="Times New Roman" w:cs="Times New Roman"/>
                <w:color w:val="auto"/>
                <w:highlight w:val="none"/>
              </w:rPr>
            </w:pPr>
          </w:p>
        </w:tc>
        <w:tc>
          <w:tcPr>
            <w:tcW w:w="1736" w:type="dxa"/>
            <w:vAlign w:val="center"/>
          </w:tcPr>
          <w:p w14:paraId="7D32032F">
            <w:pPr>
              <w:keepNext w:val="0"/>
              <w:keepLines w:val="0"/>
              <w:pageBreakBefore w:val="0"/>
              <w:widowControl/>
              <w:suppressLineNumbers w:val="0"/>
              <w:kinsoku/>
              <w:wordWrap/>
              <w:overflowPunct w:val="0"/>
              <w:topLinePunct w:val="0"/>
              <w:autoSpaceDE/>
              <w:autoSpaceDN/>
              <w:bidi w:val="0"/>
              <w:adjustRightInd/>
              <w:snapToGrid/>
              <w:spacing w:line="360" w:lineRule="exact"/>
              <w:jc w:val="both"/>
              <w:textAlignment w:val="auto"/>
              <w:rPr>
                <w:rFonts w:hint="default" w:ascii="Times New Roman" w:hAnsi="Times New Roman" w:eastAsia="方正仿宋简体" w:cs="Times New Roman"/>
                <w:color w:val="auto"/>
                <w:spacing w:val="-6"/>
                <w:kern w:val="0"/>
                <w:sz w:val="21"/>
                <w:szCs w:val="21"/>
                <w:highlight w:val="none"/>
                <w:lang w:val="en-US" w:eastAsia="zh-CN"/>
              </w:rPr>
            </w:pPr>
            <w:r>
              <w:rPr>
                <w:rFonts w:hint="default" w:ascii="Times New Roman" w:hAnsi="Times New Roman" w:eastAsia="方正仿宋简体" w:cs="Times New Roman"/>
                <w:color w:val="auto"/>
                <w:spacing w:val="0"/>
                <w:kern w:val="0"/>
                <w:sz w:val="21"/>
                <w:szCs w:val="21"/>
                <w:highlight w:val="none"/>
                <w:lang w:val="en-US" w:eastAsia="zh-CN"/>
              </w:rPr>
              <w:t>申请主体运用互联网、大数据和人工智能等</w:t>
            </w:r>
            <w:r>
              <w:rPr>
                <w:rFonts w:hint="eastAsia" w:ascii="Times New Roman" w:hAnsi="Times New Roman" w:eastAsia="方正仿宋简体" w:cs="Times New Roman"/>
                <w:color w:val="auto"/>
                <w:spacing w:val="0"/>
                <w:kern w:val="0"/>
                <w:sz w:val="21"/>
                <w:szCs w:val="21"/>
                <w:highlight w:val="none"/>
                <w:lang w:val="en-US" w:eastAsia="zh-CN"/>
              </w:rPr>
              <w:t>新</w:t>
            </w:r>
            <w:r>
              <w:rPr>
                <w:rFonts w:hint="default" w:ascii="Times New Roman" w:hAnsi="Times New Roman" w:eastAsia="方正仿宋简体" w:cs="Times New Roman"/>
                <w:color w:val="auto"/>
                <w:spacing w:val="0"/>
                <w:kern w:val="0"/>
                <w:sz w:val="21"/>
                <w:szCs w:val="21"/>
                <w:highlight w:val="none"/>
                <w:lang w:val="en-US" w:eastAsia="zh-CN"/>
              </w:rPr>
              <w:t>技术情况</w:t>
            </w:r>
          </w:p>
        </w:tc>
        <w:tc>
          <w:tcPr>
            <w:tcW w:w="2421" w:type="dxa"/>
            <w:vAlign w:val="center"/>
          </w:tcPr>
          <w:p w14:paraId="37ED93FE">
            <w:pPr>
              <w:keepNext w:val="0"/>
              <w:keepLines w:val="0"/>
              <w:pageBreakBefore w:val="0"/>
              <w:widowControl/>
              <w:kinsoku/>
              <w:wordWrap/>
              <w:overflowPunct/>
              <w:topLinePunct w:val="0"/>
              <w:autoSpaceDE/>
              <w:autoSpaceDN/>
              <w:bidi w:val="0"/>
              <w:adjustRightInd/>
              <w:snapToGrid/>
              <w:spacing w:line="320" w:lineRule="exact"/>
              <w:ind w:right="0" w:rightChars="0"/>
              <w:jc w:val="both"/>
              <w:textAlignment w:val="auto"/>
              <w:rPr>
                <w:rFonts w:hint="default" w:ascii="Times New Roman" w:hAnsi="Times New Roman" w:eastAsia="方正仿宋简体" w:cs="Times New Roman"/>
                <w:color w:val="auto"/>
                <w:sz w:val="21"/>
                <w:szCs w:val="21"/>
                <w:highlight w:val="none"/>
                <w:lang w:val="en-US" w:eastAsia="zh-CN"/>
              </w:rPr>
            </w:pPr>
            <w:r>
              <w:rPr>
                <w:rFonts w:hint="eastAsia" w:ascii="Times New Roman" w:hAnsi="Times New Roman" w:eastAsia="方正仿宋简体" w:cs="Times New Roman"/>
                <w:color w:val="auto"/>
                <w:kern w:val="0"/>
                <w:sz w:val="21"/>
                <w:szCs w:val="21"/>
                <w:highlight w:val="none"/>
                <w:lang w:val="en-US" w:eastAsia="zh-CN"/>
              </w:rPr>
              <w:t>取得</w:t>
            </w:r>
            <w:r>
              <w:rPr>
                <w:rFonts w:hint="default" w:ascii="Times New Roman" w:hAnsi="Times New Roman" w:eastAsia="方正仿宋简体" w:cs="Times New Roman"/>
                <w:color w:val="auto"/>
                <w:kern w:val="0"/>
                <w:sz w:val="21"/>
                <w:szCs w:val="21"/>
                <w:highlight w:val="none"/>
                <w:lang w:val="en-US" w:eastAsia="zh-CN"/>
              </w:rPr>
              <w:t>数据管理成熟度评价、数据质量评价、智能制造成熟度评价等</w:t>
            </w:r>
            <w:r>
              <w:rPr>
                <w:rFonts w:hint="eastAsia" w:ascii="Times New Roman" w:hAnsi="Times New Roman" w:eastAsia="方正仿宋简体" w:cs="Times New Roman"/>
                <w:color w:val="auto"/>
                <w:kern w:val="0"/>
                <w:sz w:val="21"/>
                <w:szCs w:val="21"/>
                <w:highlight w:val="none"/>
                <w:lang w:val="en-US" w:eastAsia="zh-CN"/>
              </w:rPr>
              <w:t>相关评价认定情况，或运用互联网、大数据和人工智能等新技术手段推动企业创新情况；</w:t>
            </w:r>
            <w:r>
              <w:rPr>
                <w:rFonts w:hint="eastAsia" w:ascii="Times New Roman" w:hAnsi="Times New Roman" w:eastAsia="方正仿宋简体" w:cs="Times New Roman"/>
                <w:color w:val="auto"/>
                <w:kern w:val="0"/>
                <w:sz w:val="21"/>
                <w:szCs w:val="21"/>
                <w:highlight w:val="none"/>
                <w:lang w:eastAsia="zh-CN"/>
              </w:rPr>
              <w:t>可提供具体案例体现推动情况</w:t>
            </w:r>
          </w:p>
        </w:tc>
        <w:tc>
          <w:tcPr>
            <w:tcW w:w="1883" w:type="dxa"/>
            <w:vAlign w:val="center"/>
          </w:tcPr>
          <w:p w14:paraId="487257D4">
            <w:pPr>
              <w:keepNext w:val="0"/>
              <w:keepLines w:val="0"/>
              <w:pageBreakBefore w:val="0"/>
              <w:widowControl/>
              <w:kinsoku/>
              <w:wordWrap/>
              <w:overflowPunct/>
              <w:topLinePunct w:val="0"/>
              <w:autoSpaceDE/>
              <w:autoSpaceDN/>
              <w:bidi w:val="0"/>
              <w:adjustRightInd/>
              <w:snapToGrid/>
              <w:spacing w:line="320" w:lineRule="exact"/>
              <w:ind w:right="0" w:rightChars="0"/>
              <w:jc w:val="both"/>
              <w:textAlignment w:val="auto"/>
              <w:rPr>
                <w:rFonts w:hint="default" w:ascii="Times New Roman" w:hAnsi="Times New Roman" w:eastAsia="方正仿宋简体" w:cs="Times New Roman"/>
                <w:color w:val="auto"/>
                <w:sz w:val="24"/>
                <w:szCs w:val="24"/>
                <w:highlight w:val="none"/>
                <w:lang w:val="en-US" w:eastAsia="zh-CN"/>
              </w:rPr>
            </w:pPr>
          </w:p>
        </w:tc>
        <w:tc>
          <w:tcPr>
            <w:tcW w:w="2126" w:type="dxa"/>
            <w:vAlign w:val="center"/>
          </w:tcPr>
          <w:p w14:paraId="6562E330">
            <w:pPr>
              <w:keepNext w:val="0"/>
              <w:keepLines w:val="0"/>
              <w:pageBreakBefore w:val="0"/>
              <w:widowControl/>
              <w:kinsoku/>
              <w:wordWrap/>
              <w:overflowPunct/>
              <w:topLinePunct w:val="0"/>
              <w:autoSpaceDE/>
              <w:autoSpaceDN/>
              <w:bidi w:val="0"/>
              <w:adjustRightInd/>
              <w:snapToGrid/>
              <w:spacing w:line="320" w:lineRule="exact"/>
              <w:ind w:right="0" w:rightChars="0"/>
              <w:jc w:val="both"/>
              <w:textAlignment w:val="auto"/>
              <w:rPr>
                <w:rFonts w:hint="default" w:ascii="Times New Roman" w:hAnsi="Times New Roman" w:eastAsia="方正仿宋简体" w:cs="Times New Roman"/>
                <w:color w:val="auto"/>
                <w:sz w:val="24"/>
                <w:szCs w:val="24"/>
                <w:highlight w:val="none"/>
                <w:lang w:val="en-US" w:eastAsia="zh-CN"/>
              </w:rPr>
            </w:pPr>
          </w:p>
        </w:tc>
      </w:tr>
      <w:tr w14:paraId="57AD55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52" w:hRule="atLeast"/>
          <w:jc w:val="center"/>
        </w:trPr>
        <w:tc>
          <w:tcPr>
            <w:tcW w:w="1406" w:type="dxa"/>
            <w:vMerge w:val="continue"/>
            <w:vAlign w:val="center"/>
          </w:tcPr>
          <w:p w14:paraId="0FA3C78F">
            <w:pPr>
              <w:keepNext w:val="0"/>
              <w:keepLines w:val="0"/>
              <w:pageBreakBefore w:val="0"/>
              <w:widowControl/>
              <w:kinsoku/>
              <w:wordWrap/>
              <w:overflowPunct/>
              <w:topLinePunct w:val="0"/>
              <w:autoSpaceDE/>
              <w:autoSpaceDN/>
              <w:bidi w:val="0"/>
              <w:adjustRightInd/>
              <w:snapToGrid/>
              <w:spacing w:line="320" w:lineRule="exact"/>
              <w:ind w:right="0" w:rightChars="0"/>
              <w:jc w:val="left"/>
              <w:textAlignment w:val="auto"/>
              <w:rPr>
                <w:rFonts w:hint="default" w:ascii="Times New Roman" w:hAnsi="Times New Roman" w:cs="Times New Roman"/>
                <w:color w:val="auto"/>
                <w:highlight w:val="none"/>
              </w:rPr>
            </w:pPr>
          </w:p>
        </w:tc>
        <w:tc>
          <w:tcPr>
            <w:tcW w:w="1736" w:type="dxa"/>
            <w:vAlign w:val="center"/>
          </w:tcPr>
          <w:p w14:paraId="22EE8075">
            <w:pPr>
              <w:keepNext w:val="0"/>
              <w:keepLines w:val="0"/>
              <w:pageBreakBefore w:val="0"/>
              <w:widowControl/>
              <w:suppressLineNumbers w:val="0"/>
              <w:kinsoku/>
              <w:wordWrap/>
              <w:overflowPunct w:val="0"/>
              <w:topLinePunct w:val="0"/>
              <w:autoSpaceDE/>
              <w:autoSpaceDN/>
              <w:bidi w:val="0"/>
              <w:adjustRightInd/>
              <w:snapToGrid/>
              <w:spacing w:line="360" w:lineRule="exact"/>
              <w:jc w:val="both"/>
              <w:textAlignment w:val="auto"/>
              <w:rPr>
                <w:rFonts w:hint="default" w:ascii="Times New Roman" w:hAnsi="Times New Roman" w:eastAsia="方正仿宋简体" w:cs="Times New Roman"/>
                <w:color w:val="auto"/>
                <w:spacing w:val="-6"/>
                <w:kern w:val="0"/>
                <w:sz w:val="21"/>
                <w:szCs w:val="21"/>
                <w:highlight w:val="none"/>
                <w:lang w:val="en-US" w:eastAsia="zh-CN"/>
              </w:rPr>
            </w:pPr>
            <w:r>
              <w:rPr>
                <w:rFonts w:hint="eastAsia" w:ascii="Times New Roman" w:hAnsi="Times New Roman" w:eastAsia="方正仿宋简体" w:cs="Times New Roman"/>
                <w:color w:val="auto"/>
                <w:kern w:val="0"/>
                <w:sz w:val="21"/>
                <w:szCs w:val="21"/>
                <w:highlight w:val="none"/>
                <w:lang w:val="en-US" w:eastAsia="zh-CN"/>
              </w:rPr>
              <w:t>申请主体完成市级以上政府、部门科技项目；承担创新项目载体（如技术创新中心、重点实验室等）；</w:t>
            </w:r>
            <w:r>
              <w:rPr>
                <w:rFonts w:hint="default" w:ascii="Times New Roman" w:hAnsi="Times New Roman" w:eastAsia="方正仿宋简体" w:cs="Times New Roman"/>
                <w:color w:val="auto"/>
                <w:kern w:val="0"/>
                <w:sz w:val="21"/>
                <w:szCs w:val="21"/>
                <w:highlight w:val="none"/>
                <w:lang w:val="en-US" w:eastAsia="zh-CN"/>
              </w:rPr>
              <w:t>获得</w:t>
            </w:r>
            <w:r>
              <w:rPr>
                <w:rFonts w:hint="eastAsia" w:ascii="Times New Roman" w:hAnsi="Times New Roman" w:eastAsia="方正仿宋简体" w:cs="Times New Roman"/>
                <w:color w:val="auto"/>
                <w:kern w:val="0"/>
                <w:sz w:val="21"/>
                <w:szCs w:val="21"/>
                <w:highlight w:val="none"/>
                <w:lang w:val="en-US" w:eastAsia="zh-CN"/>
              </w:rPr>
              <w:t>创新相关认定（如</w:t>
            </w:r>
            <w:r>
              <w:rPr>
                <w:rFonts w:hint="default" w:ascii="Times New Roman" w:hAnsi="Times New Roman" w:eastAsia="方正仿宋简体" w:cs="Times New Roman"/>
                <w:color w:val="auto"/>
                <w:kern w:val="0"/>
                <w:sz w:val="21"/>
                <w:szCs w:val="21"/>
                <w:highlight w:val="none"/>
                <w:lang w:val="en-US" w:eastAsia="zh-CN"/>
              </w:rPr>
              <w:t>制造业创新中心、技术创新示范企业、高新技术企业、瞪羚企业等</w:t>
            </w:r>
            <w:r>
              <w:rPr>
                <w:rFonts w:hint="eastAsia" w:ascii="Times New Roman" w:hAnsi="Times New Roman" w:eastAsia="方正仿宋简体" w:cs="Times New Roman"/>
                <w:color w:val="auto"/>
                <w:kern w:val="0"/>
                <w:sz w:val="21"/>
                <w:szCs w:val="21"/>
                <w:highlight w:val="none"/>
                <w:lang w:val="en-US" w:eastAsia="zh-CN"/>
              </w:rPr>
              <w:t>）；获得科技进步奖情况</w:t>
            </w:r>
          </w:p>
        </w:tc>
        <w:tc>
          <w:tcPr>
            <w:tcW w:w="2421" w:type="dxa"/>
            <w:vAlign w:val="center"/>
          </w:tcPr>
          <w:p w14:paraId="4CDEFA66">
            <w:pPr>
              <w:keepNext w:val="0"/>
              <w:keepLines w:val="0"/>
              <w:pageBreakBefore w:val="0"/>
              <w:widowControl/>
              <w:kinsoku/>
              <w:wordWrap/>
              <w:overflowPunct/>
              <w:topLinePunct w:val="0"/>
              <w:autoSpaceDE/>
              <w:autoSpaceDN/>
              <w:bidi w:val="0"/>
              <w:adjustRightInd/>
              <w:snapToGrid/>
              <w:spacing w:line="320" w:lineRule="exact"/>
              <w:ind w:right="0" w:rightChars="0"/>
              <w:jc w:val="both"/>
              <w:textAlignment w:val="auto"/>
              <w:rPr>
                <w:rFonts w:hint="eastAsia" w:ascii="Times New Roman" w:hAnsi="Times New Roman" w:eastAsia="方正仿宋简体" w:cs="Times New Roman"/>
                <w:color w:val="auto"/>
                <w:kern w:val="0"/>
                <w:sz w:val="21"/>
                <w:szCs w:val="21"/>
                <w:highlight w:val="none"/>
                <w:lang w:val="en-US" w:eastAsia="zh-CN"/>
              </w:rPr>
            </w:pPr>
            <w:r>
              <w:rPr>
                <w:rFonts w:hint="default" w:ascii="Times New Roman" w:hAnsi="Times New Roman" w:eastAsia="方正仿宋简体" w:cs="Times New Roman"/>
                <w:color w:val="auto"/>
                <w:spacing w:val="0"/>
                <w:kern w:val="0"/>
                <w:sz w:val="21"/>
                <w:szCs w:val="21"/>
                <w:highlight w:val="none"/>
                <w:lang w:val="en-US" w:eastAsia="zh-CN"/>
              </w:rPr>
              <w:t>申请</w:t>
            </w:r>
            <w:r>
              <w:rPr>
                <w:rFonts w:hint="eastAsia" w:ascii="Times New Roman" w:hAnsi="Times New Roman" w:eastAsia="方正仿宋简体" w:cs="Times New Roman"/>
                <w:color w:val="auto"/>
                <w:spacing w:val="0"/>
                <w:kern w:val="0"/>
                <w:sz w:val="21"/>
                <w:szCs w:val="21"/>
                <w:highlight w:val="none"/>
                <w:lang w:val="en-US" w:eastAsia="zh-CN"/>
              </w:rPr>
              <w:t>主体的</w:t>
            </w:r>
            <w:r>
              <w:rPr>
                <w:rFonts w:hint="default" w:ascii="Times New Roman" w:hAnsi="Times New Roman" w:eastAsia="方正仿宋简体" w:cs="Times New Roman"/>
                <w:color w:val="auto"/>
                <w:sz w:val="21"/>
                <w:szCs w:val="21"/>
                <w:highlight w:val="none"/>
                <w:lang w:val="en-US" w:eastAsia="zh-CN"/>
              </w:rPr>
              <w:t>相关佐证材料，</w:t>
            </w:r>
            <w:r>
              <w:rPr>
                <w:rFonts w:hint="eastAsia" w:ascii="Times New Roman" w:hAnsi="Times New Roman" w:eastAsia="方正仿宋简体" w:cs="Times New Roman"/>
                <w:color w:val="auto"/>
                <w:kern w:val="0"/>
                <w:sz w:val="21"/>
                <w:szCs w:val="21"/>
                <w:highlight w:val="none"/>
                <w:lang w:val="en-US" w:eastAsia="zh-CN"/>
              </w:rPr>
              <w:t>如科技项目任务书、验收意见等；</w:t>
            </w:r>
          </w:p>
          <w:p w14:paraId="13648980">
            <w:pPr>
              <w:keepNext w:val="0"/>
              <w:keepLines w:val="0"/>
              <w:pageBreakBefore w:val="0"/>
              <w:widowControl/>
              <w:kinsoku/>
              <w:wordWrap/>
              <w:overflowPunct/>
              <w:topLinePunct w:val="0"/>
              <w:autoSpaceDE/>
              <w:autoSpaceDN/>
              <w:bidi w:val="0"/>
              <w:adjustRightInd/>
              <w:snapToGrid/>
              <w:spacing w:line="320" w:lineRule="exact"/>
              <w:ind w:right="0" w:rightChars="0"/>
              <w:jc w:val="both"/>
              <w:textAlignment w:val="auto"/>
              <w:rPr>
                <w:rFonts w:hint="eastAsia" w:ascii="Times New Roman" w:hAnsi="Times New Roman" w:eastAsia="方正仿宋简体" w:cs="Times New Roman"/>
                <w:color w:val="auto"/>
                <w:kern w:val="0"/>
                <w:sz w:val="21"/>
                <w:szCs w:val="21"/>
                <w:highlight w:val="none"/>
                <w:lang w:val="en-US" w:eastAsia="zh-CN"/>
              </w:rPr>
            </w:pPr>
            <w:r>
              <w:rPr>
                <w:rFonts w:hint="eastAsia" w:ascii="Times New Roman" w:hAnsi="Times New Roman" w:eastAsia="方正仿宋简体" w:cs="Times New Roman"/>
                <w:color w:val="auto"/>
                <w:kern w:val="0"/>
                <w:sz w:val="21"/>
                <w:szCs w:val="21"/>
                <w:highlight w:val="none"/>
                <w:lang w:val="en-US" w:eastAsia="zh-CN"/>
              </w:rPr>
              <w:t>创新载体证书、名单、目录等；</w:t>
            </w:r>
          </w:p>
          <w:p w14:paraId="1896054F">
            <w:pPr>
              <w:keepNext w:val="0"/>
              <w:keepLines w:val="0"/>
              <w:pageBreakBefore w:val="0"/>
              <w:widowControl/>
              <w:kinsoku/>
              <w:wordWrap/>
              <w:overflowPunct/>
              <w:topLinePunct w:val="0"/>
              <w:autoSpaceDE/>
              <w:autoSpaceDN/>
              <w:bidi w:val="0"/>
              <w:adjustRightInd/>
              <w:snapToGrid/>
              <w:spacing w:line="320" w:lineRule="exact"/>
              <w:ind w:right="0" w:rightChars="0"/>
              <w:jc w:val="both"/>
              <w:textAlignment w:val="auto"/>
              <w:rPr>
                <w:rFonts w:hint="eastAsia" w:ascii="Times New Roman" w:hAnsi="Times New Roman" w:eastAsia="方正仿宋简体" w:cs="Times New Roman"/>
                <w:color w:val="auto"/>
                <w:kern w:val="0"/>
                <w:sz w:val="21"/>
                <w:szCs w:val="21"/>
                <w:highlight w:val="none"/>
                <w:lang w:val="en-US" w:eastAsia="zh-CN"/>
              </w:rPr>
            </w:pPr>
            <w:r>
              <w:rPr>
                <w:rFonts w:hint="eastAsia" w:ascii="Times New Roman" w:hAnsi="Times New Roman" w:eastAsia="方正仿宋简体" w:cs="Times New Roman"/>
                <w:color w:val="auto"/>
                <w:kern w:val="0"/>
                <w:sz w:val="21"/>
                <w:szCs w:val="21"/>
                <w:highlight w:val="none"/>
                <w:lang w:val="en-US" w:eastAsia="zh-CN"/>
              </w:rPr>
              <w:t>创新认定证书、名单、目录等；</w:t>
            </w:r>
          </w:p>
          <w:p w14:paraId="2849FB2A">
            <w:pPr>
              <w:keepNext w:val="0"/>
              <w:keepLines w:val="0"/>
              <w:pageBreakBefore w:val="0"/>
              <w:widowControl/>
              <w:kinsoku/>
              <w:wordWrap/>
              <w:overflowPunct/>
              <w:topLinePunct w:val="0"/>
              <w:autoSpaceDE/>
              <w:autoSpaceDN/>
              <w:bidi w:val="0"/>
              <w:adjustRightInd/>
              <w:snapToGrid/>
              <w:spacing w:line="320" w:lineRule="exact"/>
              <w:ind w:right="0" w:rightChars="0"/>
              <w:jc w:val="both"/>
              <w:textAlignment w:val="auto"/>
              <w:rPr>
                <w:rFonts w:hint="default" w:ascii="Times New Roman" w:hAnsi="Times New Roman" w:eastAsia="方正仿宋简体" w:cs="Times New Roman"/>
                <w:color w:val="auto"/>
                <w:kern w:val="0"/>
                <w:sz w:val="21"/>
                <w:szCs w:val="21"/>
                <w:highlight w:val="none"/>
                <w:lang w:val="en-US" w:eastAsia="zh-CN"/>
              </w:rPr>
            </w:pPr>
            <w:r>
              <w:rPr>
                <w:rFonts w:hint="eastAsia" w:ascii="Times New Roman" w:hAnsi="Times New Roman" w:eastAsia="方正仿宋简体" w:cs="Times New Roman"/>
                <w:color w:val="auto"/>
                <w:kern w:val="0"/>
                <w:sz w:val="21"/>
                <w:szCs w:val="21"/>
                <w:highlight w:val="none"/>
                <w:lang w:val="en-US" w:eastAsia="zh-CN"/>
              </w:rPr>
              <w:t>科技进步奖证书等</w:t>
            </w:r>
          </w:p>
        </w:tc>
        <w:tc>
          <w:tcPr>
            <w:tcW w:w="1883" w:type="dxa"/>
            <w:vAlign w:val="center"/>
          </w:tcPr>
          <w:p w14:paraId="02B5909F">
            <w:pPr>
              <w:keepNext w:val="0"/>
              <w:keepLines w:val="0"/>
              <w:pageBreakBefore w:val="0"/>
              <w:widowControl/>
              <w:kinsoku/>
              <w:wordWrap/>
              <w:overflowPunct/>
              <w:topLinePunct w:val="0"/>
              <w:autoSpaceDE/>
              <w:autoSpaceDN/>
              <w:bidi w:val="0"/>
              <w:adjustRightInd/>
              <w:snapToGrid/>
              <w:spacing w:line="320" w:lineRule="exact"/>
              <w:ind w:right="0" w:rightChars="0"/>
              <w:jc w:val="both"/>
              <w:textAlignment w:val="auto"/>
              <w:rPr>
                <w:rFonts w:hint="default" w:ascii="Times New Roman" w:hAnsi="Times New Roman" w:eastAsia="方正仿宋简体" w:cs="Times New Roman"/>
                <w:color w:val="auto"/>
                <w:sz w:val="24"/>
                <w:szCs w:val="24"/>
                <w:highlight w:val="none"/>
                <w:lang w:val="en-US" w:eastAsia="zh-CN"/>
              </w:rPr>
            </w:pPr>
          </w:p>
        </w:tc>
        <w:tc>
          <w:tcPr>
            <w:tcW w:w="2126" w:type="dxa"/>
            <w:vAlign w:val="center"/>
          </w:tcPr>
          <w:p w14:paraId="457734A7">
            <w:pPr>
              <w:keepNext w:val="0"/>
              <w:keepLines w:val="0"/>
              <w:pageBreakBefore w:val="0"/>
              <w:widowControl/>
              <w:kinsoku/>
              <w:wordWrap/>
              <w:overflowPunct/>
              <w:topLinePunct w:val="0"/>
              <w:autoSpaceDE/>
              <w:autoSpaceDN/>
              <w:bidi w:val="0"/>
              <w:adjustRightInd/>
              <w:snapToGrid/>
              <w:spacing w:line="320" w:lineRule="exact"/>
              <w:ind w:right="0" w:rightChars="0"/>
              <w:jc w:val="both"/>
              <w:textAlignment w:val="auto"/>
              <w:rPr>
                <w:rFonts w:hint="default" w:ascii="Times New Roman" w:hAnsi="Times New Roman" w:eastAsia="方正仿宋简体" w:cs="Times New Roman"/>
                <w:color w:val="auto"/>
                <w:sz w:val="24"/>
                <w:szCs w:val="24"/>
                <w:highlight w:val="none"/>
                <w:lang w:val="en-US" w:eastAsia="zh-CN"/>
              </w:rPr>
            </w:pPr>
          </w:p>
        </w:tc>
      </w:tr>
      <w:tr w14:paraId="2EE71E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18" w:hRule="atLeast"/>
          <w:jc w:val="center"/>
        </w:trPr>
        <w:tc>
          <w:tcPr>
            <w:tcW w:w="1406" w:type="dxa"/>
            <w:vMerge w:val="continue"/>
            <w:vAlign w:val="center"/>
          </w:tcPr>
          <w:p w14:paraId="2A7386E7">
            <w:pPr>
              <w:keepNext w:val="0"/>
              <w:keepLines w:val="0"/>
              <w:pageBreakBefore w:val="0"/>
              <w:widowControl/>
              <w:kinsoku/>
              <w:wordWrap/>
              <w:overflowPunct/>
              <w:topLinePunct w:val="0"/>
              <w:autoSpaceDE/>
              <w:autoSpaceDN/>
              <w:bidi w:val="0"/>
              <w:adjustRightInd/>
              <w:snapToGrid/>
              <w:spacing w:line="320" w:lineRule="exact"/>
              <w:ind w:right="0" w:rightChars="0"/>
              <w:jc w:val="left"/>
              <w:textAlignment w:val="auto"/>
              <w:rPr>
                <w:rFonts w:hint="default" w:ascii="Times New Roman" w:hAnsi="Times New Roman" w:eastAsia="方正仿宋简体" w:cs="Times New Roman"/>
                <w:color w:val="auto"/>
                <w:sz w:val="24"/>
                <w:szCs w:val="24"/>
                <w:highlight w:val="none"/>
                <w:lang w:val="en-US" w:eastAsia="zh-CN"/>
              </w:rPr>
            </w:pPr>
          </w:p>
        </w:tc>
        <w:tc>
          <w:tcPr>
            <w:tcW w:w="1736" w:type="dxa"/>
            <w:vAlign w:val="center"/>
          </w:tcPr>
          <w:p w14:paraId="009E0E03">
            <w:pPr>
              <w:widowControl/>
              <w:spacing w:line="360" w:lineRule="exact"/>
              <w:jc w:val="both"/>
              <w:rPr>
                <w:rFonts w:hint="default" w:ascii="Times New Roman" w:hAnsi="Times New Roman" w:eastAsia="方正仿宋简体" w:cs="Times New Roman"/>
                <w:color w:val="auto"/>
                <w:kern w:val="0"/>
                <w:sz w:val="21"/>
                <w:szCs w:val="21"/>
                <w:highlight w:val="none"/>
                <w:lang w:val="en-US" w:eastAsia="zh-CN"/>
              </w:rPr>
            </w:pPr>
            <w:r>
              <w:rPr>
                <w:rFonts w:ascii="Times New Roman" w:hAnsi="Times New Roman" w:eastAsia="方正仿宋简体" w:cs="Times New Roman"/>
                <w:color w:val="auto"/>
                <w:spacing w:val="-6"/>
                <w:kern w:val="0"/>
                <w:sz w:val="21"/>
                <w:szCs w:val="21"/>
                <w:highlight w:val="none"/>
              </w:rPr>
              <w:t>申请主体近5年</w:t>
            </w:r>
            <w:r>
              <w:rPr>
                <w:rFonts w:hint="default" w:ascii="Times New Roman" w:hAnsi="Times New Roman" w:eastAsia="方正仿宋简体" w:cs="Times New Roman"/>
                <w:color w:val="auto"/>
                <w:spacing w:val="-6"/>
                <w:kern w:val="0"/>
                <w:sz w:val="21"/>
                <w:szCs w:val="21"/>
                <w:highlight w:val="none"/>
                <w:lang w:val="en-US" w:eastAsia="zh-CN"/>
              </w:rPr>
              <w:t>取得</w:t>
            </w:r>
            <w:r>
              <w:rPr>
                <w:rFonts w:hint="eastAsia" w:ascii="Times New Roman" w:hAnsi="Times New Roman" w:eastAsia="方正仿宋简体" w:cs="Times New Roman"/>
                <w:color w:val="auto"/>
                <w:spacing w:val="-6"/>
                <w:kern w:val="0"/>
                <w:sz w:val="21"/>
                <w:szCs w:val="21"/>
                <w:highlight w:val="none"/>
                <w:lang w:val="en-US" w:eastAsia="zh-CN"/>
              </w:rPr>
              <w:t>植物新品种权</w:t>
            </w:r>
            <w:r>
              <w:rPr>
                <w:rFonts w:hint="default" w:ascii="Times New Roman" w:hAnsi="Times New Roman" w:eastAsia="方正仿宋简体" w:cs="Times New Roman"/>
                <w:color w:val="auto"/>
                <w:spacing w:val="-6"/>
                <w:kern w:val="0"/>
                <w:sz w:val="21"/>
                <w:szCs w:val="21"/>
                <w:highlight w:val="none"/>
                <w:lang w:val="en-US" w:eastAsia="zh-CN"/>
              </w:rPr>
              <w:t>等知识产权</w:t>
            </w:r>
            <w:r>
              <w:rPr>
                <w:rFonts w:hint="eastAsia" w:ascii="Times New Roman" w:hAnsi="Times New Roman" w:eastAsia="方正仿宋简体" w:cs="Times New Roman"/>
                <w:color w:val="auto"/>
                <w:spacing w:val="-6"/>
                <w:kern w:val="0"/>
                <w:sz w:val="21"/>
                <w:szCs w:val="21"/>
                <w:highlight w:val="none"/>
                <w:lang w:val="en-US" w:eastAsia="zh-CN"/>
              </w:rPr>
              <w:t>，以及其他科技相关成果情况</w:t>
            </w:r>
          </w:p>
        </w:tc>
        <w:tc>
          <w:tcPr>
            <w:tcW w:w="2421" w:type="dxa"/>
            <w:vAlign w:val="center"/>
          </w:tcPr>
          <w:p w14:paraId="2B279743">
            <w:pPr>
              <w:keepNext w:val="0"/>
              <w:keepLines w:val="0"/>
              <w:pageBreakBefore w:val="0"/>
              <w:widowControl/>
              <w:kinsoku/>
              <w:wordWrap/>
              <w:overflowPunct/>
              <w:topLinePunct w:val="0"/>
              <w:autoSpaceDE/>
              <w:autoSpaceDN/>
              <w:bidi w:val="0"/>
              <w:adjustRightInd/>
              <w:snapToGrid/>
              <w:spacing w:line="360" w:lineRule="exact"/>
              <w:ind w:right="0" w:rightChars="0"/>
              <w:jc w:val="both"/>
              <w:textAlignment w:val="auto"/>
              <w:rPr>
                <w:rFonts w:hint="default" w:ascii="Times New Roman" w:hAnsi="Times New Roman" w:eastAsia="方正仿宋简体" w:cs="Times New Roman"/>
                <w:color w:val="auto"/>
                <w:spacing w:val="-11"/>
                <w:sz w:val="21"/>
                <w:szCs w:val="21"/>
                <w:highlight w:val="none"/>
                <w:lang w:val="en-US" w:eastAsia="zh-CN"/>
              </w:rPr>
            </w:pPr>
            <w:r>
              <w:rPr>
                <w:rFonts w:hint="default" w:ascii="Times New Roman" w:hAnsi="Times New Roman" w:eastAsia="方正仿宋简体" w:cs="Times New Roman"/>
                <w:color w:val="auto"/>
                <w:spacing w:val="-11"/>
                <w:kern w:val="0"/>
                <w:sz w:val="21"/>
                <w:szCs w:val="21"/>
                <w:highlight w:val="none"/>
                <w:lang w:val="en-US" w:eastAsia="zh-CN"/>
              </w:rPr>
              <w:t>如</w:t>
            </w:r>
            <w:r>
              <w:rPr>
                <w:rFonts w:hint="eastAsia" w:ascii="Times New Roman" w:hAnsi="Times New Roman" w:eastAsia="方正仿宋简体" w:cs="Times New Roman"/>
                <w:color w:val="auto"/>
                <w:spacing w:val="-11"/>
                <w:kern w:val="0"/>
                <w:sz w:val="21"/>
                <w:szCs w:val="21"/>
                <w:highlight w:val="none"/>
                <w:lang w:val="en-US" w:eastAsia="zh-CN"/>
              </w:rPr>
              <w:t>知识产权证书、</w:t>
            </w:r>
            <w:r>
              <w:rPr>
                <w:rFonts w:hint="default" w:ascii="Times New Roman" w:hAnsi="Times New Roman" w:eastAsia="方正仿宋简体" w:cs="Times New Roman"/>
                <w:color w:val="auto"/>
                <w:spacing w:val="-11"/>
                <w:kern w:val="0"/>
                <w:sz w:val="21"/>
                <w:szCs w:val="21"/>
                <w:highlight w:val="none"/>
                <w:lang w:val="en-US" w:eastAsia="zh-CN"/>
              </w:rPr>
              <w:t>科技部门确认的技术合同、科技成果应用证明等</w:t>
            </w:r>
          </w:p>
        </w:tc>
        <w:tc>
          <w:tcPr>
            <w:tcW w:w="1883" w:type="dxa"/>
            <w:vAlign w:val="center"/>
          </w:tcPr>
          <w:p w14:paraId="7E0B36CD">
            <w:pPr>
              <w:keepNext w:val="0"/>
              <w:keepLines w:val="0"/>
              <w:pageBreakBefore w:val="0"/>
              <w:widowControl/>
              <w:kinsoku/>
              <w:wordWrap/>
              <w:overflowPunct/>
              <w:topLinePunct w:val="0"/>
              <w:autoSpaceDE/>
              <w:autoSpaceDN/>
              <w:bidi w:val="0"/>
              <w:adjustRightInd/>
              <w:snapToGrid/>
              <w:spacing w:line="320" w:lineRule="exact"/>
              <w:ind w:right="0" w:rightChars="0"/>
              <w:jc w:val="both"/>
              <w:textAlignment w:val="auto"/>
              <w:rPr>
                <w:rFonts w:hint="default" w:ascii="Times New Roman" w:hAnsi="Times New Roman" w:eastAsia="方正仿宋简体" w:cs="Times New Roman"/>
                <w:color w:val="auto"/>
                <w:sz w:val="24"/>
                <w:szCs w:val="24"/>
                <w:highlight w:val="none"/>
                <w:lang w:val="en-US" w:eastAsia="zh-CN"/>
              </w:rPr>
            </w:pPr>
          </w:p>
        </w:tc>
        <w:tc>
          <w:tcPr>
            <w:tcW w:w="2126" w:type="dxa"/>
            <w:vAlign w:val="center"/>
          </w:tcPr>
          <w:p w14:paraId="329CCDB5">
            <w:pPr>
              <w:keepNext w:val="0"/>
              <w:keepLines w:val="0"/>
              <w:pageBreakBefore w:val="0"/>
              <w:widowControl/>
              <w:kinsoku/>
              <w:wordWrap/>
              <w:overflowPunct/>
              <w:topLinePunct w:val="0"/>
              <w:autoSpaceDE/>
              <w:autoSpaceDN/>
              <w:bidi w:val="0"/>
              <w:adjustRightInd/>
              <w:snapToGrid/>
              <w:spacing w:line="320" w:lineRule="exact"/>
              <w:ind w:right="0" w:rightChars="0"/>
              <w:jc w:val="both"/>
              <w:textAlignment w:val="auto"/>
              <w:rPr>
                <w:rFonts w:hint="default" w:ascii="Times New Roman" w:hAnsi="Times New Roman" w:eastAsia="方正仿宋简体" w:cs="Times New Roman"/>
                <w:color w:val="auto"/>
                <w:sz w:val="24"/>
                <w:szCs w:val="24"/>
                <w:highlight w:val="none"/>
                <w:lang w:val="en-US" w:eastAsia="zh-CN"/>
              </w:rPr>
            </w:pPr>
          </w:p>
        </w:tc>
      </w:tr>
      <w:tr w14:paraId="04811D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jc w:val="center"/>
        </w:trPr>
        <w:tc>
          <w:tcPr>
            <w:tcW w:w="9572" w:type="dxa"/>
            <w:gridSpan w:val="5"/>
            <w:vAlign w:val="center"/>
          </w:tcPr>
          <w:p w14:paraId="2FB190CA">
            <w:pPr>
              <w:keepNext w:val="0"/>
              <w:keepLines w:val="0"/>
              <w:pageBreakBefore w:val="0"/>
              <w:widowControl/>
              <w:kinsoku/>
              <w:wordWrap/>
              <w:overflowPunct/>
              <w:topLinePunct w:val="0"/>
              <w:autoSpaceDE/>
              <w:autoSpaceDN/>
              <w:bidi w:val="0"/>
              <w:adjustRightInd/>
              <w:snapToGrid/>
              <w:spacing w:line="320" w:lineRule="exact"/>
              <w:ind w:right="0" w:rightChars="0"/>
              <w:jc w:val="center"/>
              <w:textAlignment w:val="auto"/>
              <w:rPr>
                <w:rFonts w:hint="default" w:ascii="Times New Roman" w:hAnsi="Times New Roman" w:eastAsia="方正仿宋简体" w:cs="Times New Roman"/>
                <w:color w:val="auto"/>
                <w:sz w:val="24"/>
                <w:szCs w:val="24"/>
                <w:highlight w:val="none"/>
              </w:rPr>
            </w:pPr>
            <w:r>
              <w:rPr>
                <w:rFonts w:hint="default" w:ascii="Times New Roman" w:hAnsi="Times New Roman" w:eastAsia="方正楷体简体" w:cs="Times New Roman"/>
                <w:color w:val="auto"/>
                <w:sz w:val="24"/>
                <w:szCs w:val="24"/>
                <w:highlight w:val="none"/>
                <w:lang w:val="en-US" w:eastAsia="zh-CN"/>
              </w:rPr>
              <w:t>（二）标准领先</w:t>
            </w:r>
          </w:p>
        </w:tc>
      </w:tr>
      <w:tr w14:paraId="701A78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76" w:hRule="atLeast"/>
          <w:jc w:val="center"/>
        </w:trPr>
        <w:tc>
          <w:tcPr>
            <w:tcW w:w="1406" w:type="dxa"/>
            <w:vAlign w:val="center"/>
          </w:tcPr>
          <w:p w14:paraId="45137416">
            <w:pPr>
              <w:keepNext w:val="0"/>
              <w:keepLines w:val="0"/>
              <w:pageBreakBefore w:val="0"/>
              <w:widowControl/>
              <w:kinsoku/>
              <w:wordWrap/>
              <w:overflowPunct/>
              <w:topLinePunct w:val="0"/>
              <w:autoSpaceDE/>
              <w:autoSpaceDN/>
              <w:bidi w:val="0"/>
              <w:adjustRightInd/>
              <w:snapToGrid/>
              <w:spacing w:line="320" w:lineRule="exact"/>
              <w:ind w:right="0" w:rightChars="0"/>
              <w:jc w:val="center"/>
              <w:textAlignment w:val="auto"/>
              <w:rPr>
                <w:rFonts w:hint="default" w:ascii="Times New Roman" w:hAnsi="Times New Roman" w:eastAsia="方正仿宋简体" w:cs="Times New Roman"/>
                <w:color w:val="auto"/>
                <w:kern w:val="2"/>
                <w:sz w:val="24"/>
                <w:szCs w:val="24"/>
                <w:highlight w:val="none"/>
                <w:lang w:val="en-US" w:eastAsia="zh-CN" w:bidi="ar-SA"/>
              </w:rPr>
            </w:pPr>
            <w:r>
              <w:rPr>
                <w:rFonts w:hint="default" w:ascii="Times New Roman" w:hAnsi="Times New Roman" w:eastAsia="方正仿宋简体" w:cs="Times New Roman"/>
                <w:color w:val="auto"/>
                <w:sz w:val="24"/>
                <w:szCs w:val="24"/>
                <w:highlight w:val="none"/>
                <w:lang w:val="en-US" w:eastAsia="zh-CN"/>
              </w:rPr>
              <w:t>标准化管理能力</w:t>
            </w:r>
          </w:p>
        </w:tc>
        <w:tc>
          <w:tcPr>
            <w:tcW w:w="1736" w:type="dxa"/>
            <w:vAlign w:val="center"/>
          </w:tcPr>
          <w:p w14:paraId="0B772FC8">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auto"/>
              <w:rPr>
                <w:rFonts w:hint="default" w:ascii="Times New Roman" w:hAnsi="Times New Roman" w:eastAsia="方正仿宋简体" w:cs="Times New Roman"/>
                <w:color w:val="auto"/>
                <w:spacing w:val="-11"/>
                <w:kern w:val="0"/>
                <w:sz w:val="21"/>
                <w:szCs w:val="21"/>
                <w:highlight w:val="none"/>
                <w:lang w:val="en-US" w:eastAsia="zh-CN"/>
              </w:rPr>
            </w:pPr>
            <w:r>
              <w:rPr>
                <w:rFonts w:hint="default" w:ascii="Times New Roman" w:hAnsi="Times New Roman" w:eastAsia="方正仿宋简体" w:cs="Times New Roman"/>
                <w:color w:val="auto"/>
                <w:spacing w:val="-11"/>
                <w:kern w:val="0"/>
                <w:sz w:val="21"/>
                <w:szCs w:val="21"/>
                <w:highlight w:val="none"/>
                <w:lang w:val="en-US" w:eastAsia="zh-CN"/>
              </w:rPr>
              <w:t>申请主体标准化战略、标准化管理情况及标准化部门设置运行情况</w:t>
            </w:r>
          </w:p>
        </w:tc>
        <w:tc>
          <w:tcPr>
            <w:tcW w:w="2421" w:type="dxa"/>
            <w:vAlign w:val="center"/>
          </w:tcPr>
          <w:p w14:paraId="49135721">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auto"/>
              <w:rPr>
                <w:rFonts w:hint="default" w:ascii="Times New Roman" w:hAnsi="Times New Roman" w:eastAsia="方正仿宋简体" w:cs="Times New Roman"/>
                <w:color w:val="auto"/>
                <w:spacing w:val="-11"/>
                <w:kern w:val="0"/>
                <w:sz w:val="21"/>
                <w:szCs w:val="21"/>
                <w:highlight w:val="none"/>
                <w:lang w:val="en-US" w:eastAsia="zh-CN"/>
              </w:rPr>
            </w:pPr>
            <w:r>
              <w:rPr>
                <w:rFonts w:hint="default" w:ascii="Times New Roman" w:hAnsi="Times New Roman" w:eastAsia="方正仿宋简体" w:cs="Times New Roman"/>
                <w:color w:val="auto"/>
                <w:spacing w:val="-11"/>
                <w:kern w:val="0"/>
                <w:sz w:val="21"/>
                <w:szCs w:val="21"/>
                <w:highlight w:val="none"/>
                <w:lang w:val="en-US" w:eastAsia="zh-CN"/>
              </w:rPr>
              <w:t>标准化战略、计划的制定及执行情况；标准化管理部门设置情况，专职人员配备数量、岗位设置等情况</w:t>
            </w:r>
          </w:p>
        </w:tc>
        <w:tc>
          <w:tcPr>
            <w:tcW w:w="1883" w:type="dxa"/>
            <w:vAlign w:val="center"/>
          </w:tcPr>
          <w:p w14:paraId="244AA912">
            <w:pPr>
              <w:keepNext w:val="0"/>
              <w:keepLines w:val="0"/>
              <w:pageBreakBefore w:val="0"/>
              <w:widowControl/>
              <w:kinsoku/>
              <w:wordWrap/>
              <w:overflowPunct/>
              <w:topLinePunct w:val="0"/>
              <w:autoSpaceDE/>
              <w:autoSpaceDN/>
              <w:bidi w:val="0"/>
              <w:adjustRightInd/>
              <w:snapToGrid/>
              <w:spacing w:line="320" w:lineRule="exact"/>
              <w:ind w:right="0" w:rightChars="0"/>
              <w:jc w:val="both"/>
              <w:textAlignment w:val="auto"/>
              <w:rPr>
                <w:rFonts w:hint="default" w:ascii="Times New Roman" w:hAnsi="Times New Roman" w:eastAsia="方正仿宋简体" w:cs="Times New Roman"/>
                <w:color w:val="auto"/>
                <w:sz w:val="24"/>
                <w:szCs w:val="24"/>
                <w:highlight w:val="none"/>
              </w:rPr>
            </w:pPr>
          </w:p>
        </w:tc>
        <w:tc>
          <w:tcPr>
            <w:tcW w:w="2126" w:type="dxa"/>
            <w:vAlign w:val="center"/>
          </w:tcPr>
          <w:p w14:paraId="5A8C0755">
            <w:pPr>
              <w:keepNext w:val="0"/>
              <w:keepLines w:val="0"/>
              <w:pageBreakBefore w:val="0"/>
              <w:widowControl/>
              <w:kinsoku/>
              <w:wordWrap/>
              <w:overflowPunct/>
              <w:topLinePunct w:val="0"/>
              <w:autoSpaceDE/>
              <w:autoSpaceDN/>
              <w:bidi w:val="0"/>
              <w:adjustRightInd/>
              <w:snapToGrid/>
              <w:spacing w:line="320" w:lineRule="exact"/>
              <w:ind w:right="0" w:rightChars="0"/>
              <w:jc w:val="both"/>
              <w:textAlignment w:val="auto"/>
              <w:rPr>
                <w:rFonts w:hint="default" w:ascii="Times New Roman" w:hAnsi="Times New Roman" w:eastAsia="方正仿宋简体" w:cs="Times New Roman"/>
                <w:color w:val="auto"/>
                <w:sz w:val="24"/>
                <w:szCs w:val="24"/>
                <w:highlight w:val="none"/>
              </w:rPr>
            </w:pPr>
          </w:p>
        </w:tc>
      </w:tr>
      <w:tr w14:paraId="327B3E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47" w:hRule="atLeast"/>
          <w:jc w:val="center"/>
        </w:trPr>
        <w:tc>
          <w:tcPr>
            <w:tcW w:w="1406" w:type="dxa"/>
            <w:vAlign w:val="center"/>
          </w:tcPr>
          <w:p w14:paraId="58A8B0C9">
            <w:pPr>
              <w:keepNext w:val="0"/>
              <w:keepLines w:val="0"/>
              <w:pageBreakBefore w:val="0"/>
              <w:widowControl/>
              <w:kinsoku/>
              <w:wordWrap/>
              <w:overflowPunct/>
              <w:topLinePunct w:val="0"/>
              <w:autoSpaceDE/>
              <w:autoSpaceDN/>
              <w:bidi w:val="0"/>
              <w:adjustRightInd/>
              <w:snapToGrid/>
              <w:spacing w:line="320" w:lineRule="exact"/>
              <w:ind w:right="0" w:rightChars="0"/>
              <w:jc w:val="center"/>
              <w:textAlignment w:val="auto"/>
              <w:rPr>
                <w:rFonts w:hint="default" w:ascii="Times New Roman" w:hAnsi="Times New Roman" w:eastAsia="方正仿宋简体" w:cs="Times New Roman"/>
                <w:color w:val="auto"/>
                <w:kern w:val="2"/>
                <w:sz w:val="24"/>
                <w:szCs w:val="24"/>
                <w:highlight w:val="none"/>
                <w:lang w:val="en-US" w:eastAsia="zh-CN" w:bidi="ar-SA"/>
              </w:rPr>
            </w:pPr>
            <w:r>
              <w:rPr>
                <w:rFonts w:hint="default" w:ascii="Times New Roman" w:hAnsi="Times New Roman" w:eastAsia="方正仿宋简体" w:cs="Times New Roman"/>
                <w:color w:val="auto"/>
                <w:sz w:val="24"/>
                <w:szCs w:val="24"/>
                <w:highlight w:val="none"/>
                <w:lang w:val="en-US" w:eastAsia="zh-CN"/>
              </w:rPr>
              <w:t>标准制修订水平</w:t>
            </w:r>
          </w:p>
        </w:tc>
        <w:tc>
          <w:tcPr>
            <w:tcW w:w="1736" w:type="dxa"/>
            <w:vAlign w:val="center"/>
          </w:tcPr>
          <w:p w14:paraId="5F91335B">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auto"/>
              <w:rPr>
                <w:rFonts w:hint="default" w:ascii="Times New Roman" w:hAnsi="Times New Roman" w:eastAsia="方正仿宋简体" w:cs="Times New Roman"/>
                <w:color w:val="auto"/>
                <w:spacing w:val="-11"/>
                <w:kern w:val="0"/>
                <w:sz w:val="21"/>
                <w:szCs w:val="21"/>
                <w:highlight w:val="none"/>
                <w:lang w:val="en-US" w:eastAsia="zh-CN"/>
              </w:rPr>
            </w:pPr>
            <w:r>
              <w:rPr>
                <w:rFonts w:ascii="Times New Roman" w:hAnsi="Times New Roman" w:eastAsia="方正仿宋简体" w:cs="Times New Roman"/>
                <w:color w:val="auto"/>
                <w:spacing w:val="0"/>
                <w:kern w:val="0"/>
                <w:sz w:val="21"/>
                <w:szCs w:val="21"/>
                <w:highlight w:val="none"/>
              </w:rPr>
              <w:t>申请主体主导或参与国际标准、国家标准、</w:t>
            </w:r>
            <w:r>
              <w:rPr>
                <w:rFonts w:hint="default" w:ascii="Times New Roman" w:hAnsi="Times New Roman" w:eastAsia="方正仿宋简体" w:cs="Times New Roman"/>
                <w:color w:val="auto"/>
                <w:spacing w:val="0"/>
                <w:kern w:val="0"/>
                <w:sz w:val="21"/>
                <w:szCs w:val="21"/>
                <w:highlight w:val="none"/>
                <w:lang w:eastAsia="zh-CN"/>
              </w:rPr>
              <w:t>地方标准、</w:t>
            </w:r>
            <w:r>
              <w:rPr>
                <w:rFonts w:ascii="Times New Roman" w:hAnsi="Times New Roman" w:eastAsia="方正仿宋简体" w:cs="Times New Roman"/>
                <w:color w:val="auto"/>
                <w:spacing w:val="0"/>
                <w:kern w:val="0"/>
                <w:sz w:val="21"/>
                <w:szCs w:val="21"/>
                <w:highlight w:val="none"/>
              </w:rPr>
              <w:t>行业标准</w:t>
            </w:r>
            <w:r>
              <w:rPr>
                <w:rFonts w:hint="eastAsia" w:ascii="Times New Roman" w:hAnsi="Times New Roman" w:eastAsia="方正仿宋简体" w:cs="Times New Roman"/>
                <w:color w:val="auto"/>
                <w:spacing w:val="0"/>
                <w:kern w:val="0"/>
                <w:sz w:val="21"/>
                <w:szCs w:val="21"/>
                <w:highlight w:val="none"/>
                <w:lang w:eastAsia="zh-CN"/>
              </w:rPr>
              <w:t>、团体标准</w:t>
            </w:r>
            <w:r>
              <w:rPr>
                <w:rFonts w:ascii="Times New Roman" w:hAnsi="Times New Roman" w:eastAsia="方正仿宋简体" w:cs="Times New Roman"/>
                <w:color w:val="auto"/>
                <w:spacing w:val="0"/>
                <w:kern w:val="0"/>
                <w:sz w:val="21"/>
                <w:szCs w:val="21"/>
                <w:highlight w:val="none"/>
              </w:rPr>
              <w:t>制修订情况</w:t>
            </w:r>
            <w:r>
              <w:rPr>
                <w:rFonts w:hint="default" w:ascii="Times New Roman" w:hAnsi="Times New Roman" w:eastAsia="方正仿宋简体" w:cs="Times New Roman"/>
                <w:color w:val="auto"/>
                <w:spacing w:val="0"/>
                <w:kern w:val="0"/>
                <w:sz w:val="21"/>
                <w:szCs w:val="21"/>
                <w:highlight w:val="none"/>
                <w:lang w:eastAsia="zh-CN"/>
              </w:rPr>
              <w:t>；</w:t>
            </w:r>
            <w:r>
              <w:rPr>
                <w:rFonts w:hint="default" w:ascii="Times New Roman" w:hAnsi="Times New Roman" w:eastAsia="方正仿宋简体" w:cs="Times New Roman"/>
                <w:color w:val="auto"/>
                <w:spacing w:val="0"/>
                <w:kern w:val="0"/>
                <w:sz w:val="21"/>
                <w:szCs w:val="21"/>
                <w:highlight w:val="none"/>
                <w:lang w:val="en-US" w:eastAsia="zh-CN"/>
              </w:rPr>
              <w:t>以及相关标准获奖情况</w:t>
            </w:r>
          </w:p>
        </w:tc>
        <w:tc>
          <w:tcPr>
            <w:tcW w:w="2421" w:type="dxa"/>
            <w:vAlign w:val="center"/>
          </w:tcPr>
          <w:p w14:paraId="60EF6CCF">
            <w:pPr>
              <w:keepNext w:val="0"/>
              <w:keepLines w:val="0"/>
              <w:pageBreakBefore w:val="0"/>
              <w:widowControl/>
              <w:kinsoku/>
              <w:wordWrap/>
              <w:overflowPunct/>
              <w:topLinePunct w:val="0"/>
              <w:autoSpaceDE/>
              <w:autoSpaceDN/>
              <w:bidi w:val="0"/>
              <w:adjustRightInd/>
              <w:snapToGrid/>
              <w:spacing w:line="360" w:lineRule="exact"/>
              <w:ind w:right="0" w:rightChars="0"/>
              <w:jc w:val="both"/>
              <w:textAlignment w:val="auto"/>
              <w:rPr>
                <w:rFonts w:hint="default" w:ascii="Times New Roman" w:hAnsi="Times New Roman" w:eastAsia="方正仿宋简体" w:cs="Times New Roman"/>
                <w:color w:val="auto"/>
                <w:spacing w:val="-11"/>
                <w:kern w:val="0"/>
                <w:sz w:val="21"/>
                <w:szCs w:val="21"/>
                <w:highlight w:val="none"/>
                <w:lang w:val="en-US" w:eastAsia="zh-CN"/>
              </w:rPr>
            </w:pPr>
            <w:r>
              <w:rPr>
                <w:rFonts w:hint="eastAsia" w:ascii="Times New Roman" w:hAnsi="Times New Roman" w:eastAsia="方正仿宋简体" w:cs="Times New Roman"/>
                <w:color w:val="auto"/>
                <w:spacing w:val="6"/>
                <w:kern w:val="0"/>
                <w:sz w:val="21"/>
                <w:szCs w:val="21"/>
                <w:highlight w:val="none"/>
                <w:lang w:val="en-US" w:eastAsia="zh-CN"/>
              </w:rPr>
              <w:t>主导相关标准制定为排名第一的单位，对相关标准制定贡献较大的可为排名第二的单位。</w:t>
            </w:r>
          </w:p>
        </w:tc>
        <w:tc>
          <w:tcPr>
            <w:tcW w:w="1883" w:type="dxa"/>
            <w:vAlign w:val="center"/>
          </w:tcPr>
          <w:p w14:paraId="19AC4488">
            <w:pPr>
              <w:keepNext w:val="0"/>
              <w:keepLines w:val="0"/>
              <w:pageBreakBefore w:val="0"/>
              <w:widowControl/>
              <w:kinsoku/>
              <w:wordWrap/>
              <w:overflowPunct/>
              <w:topLinePunct w:val="0"/>
              <w:autoSpaceDE/>
              <w:autoSpaceDN/>
              <w:bidi w:val="0"/>
              <w:adjustRightInd/>
              <w:snapToGrid/>
              <w:spacing w:line="320" w:lineRule="exact"/>
              <w:ind w:right="0" w:rightChars="0"/>
              <w:jc w:val="both"/>
              <w:textAlignment w:val="auto"/>
              <w:rPr>
                <w:rFonts w:hint="default" w:ascii="Times New Roman" w:hAnsi="Times New Roman" w:eastAsia="方正仿宋简体" w:cs="Times New Roman"/>
                <w:bCs/>
                <w:color w:val="auto"/>
                <w:sz w:val="24"/>
                <w:szCs w:val="24"/>
                <w:highlight w:val="none"/>
              </w:rPr>
            </w:pPr>
          </w:p>
        </w:tc>
        <w:tc>
          <w:tcPr>
            <w:tcW w:w="2126" w:type="dxa"/>
            <w:vAlign w:val="center"/>
          </w:tcPr>
          <w:p w14:paraId="1EC4DF90">
            <w:pPr>
              <w:keepNext w:val="0"/>
              <w:keepLines w:val="0"/>
              <w:pageBreakBefore w:val="0"/>
              <w:widowControl/>
              <w:kinsoku/>
              <w:wordWrap/>
              <w:overflowPunct/>
              <w:topLinePunct w:val="0"/>
              <w:autoSpaceDE/>
              <w:autoSpaceDN/>
              <w:bidi w:val="0"/>
              <w:adjustRightInd/>
              <w:snapToGrid/>
              <w:spacing w:line="320" w:lineRule="exact"/>
              <w:ind w:right="0" w:rightChars="0"/>
              <w:jc w:val="both"/>
              <w:textAlignment w:val="auto"/>
              <w:rPr>
                <w:rFonts w:hint="default" w:ascii="Times New Roman" w:hAnsi="Times New Roman" w:eastAsia="方正仿宋简体" w:cs="Times New Roman"/>
                <w:bCs/>
                <w:color w:val="auto"/>
                <w:sz w:val="24"/>
                <w:szCs w:val="24"/>
                <w:highlight w:val="none"/>
              </w:rPr>
            </w:pPr>
          </w:p>
        </w:tc>
      </w:tr>
      <w:tr w14:paraId="56CD6D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47" w:hRule="atLeast"/>
          <w:jc w:val="center"/>
        </w:trPr>
        <w:tc>
          <w:tcPr>
            <w:tcW w:w="1406" w:type="dxa"/>
            <w:vAlign w:val="center"/>
          </w:tcPr>
          <w:p w14:paraId="46A41097">
            <w:pPr>
              <w:keepNext w:val="0"/>
              <w:keepLines w:val="0"/>
              <w:pageBreakBefore w:val="0"/>
              <w:widowControl/>
              <w:kinsoku/>
              <w:wordWrap/>
              <w:overflowPunct/>
              <w:topLinePunct w:val="0"/>
              <w:autoSpaceDE/>
              <w:autoSpaceDN/>
              <w:bidi w:val="0"/>
              <w:adjustRightInd/>
              <w:snapToGrid/>
              <w:spacing w:line="320" w:lineRule="exact"/>
              <w:ind w:right="0" w:rightChars="0"/>
              <w:jc w:val="center"/>
              <w:textAlignment w:val="auto"/>
              <w:rPr>
                <w:rFonts w:hint="default" w:ascii="Times New Roman" w:hAnsi="Times New Roman" w:eastAsia="方正仿宋简体" w:cs="Times New Roman"/>
                <w:color w:val="auto"/>
                <w:sz w:val="24"/>
                <w:szCs w:val="24"/>
                <w:highlight w:val="none"/>
                <w:lang w:val="en-US" w:eastAsia="zh-CN"/>
              </w:rPr>
            </w:pPr>
            <w:r>
              <w:rPr>
                <w:rFonts w:hint="eastAsia" w:ascii="Times New Roman" w:hAnsi="Times New Roman" w:eastAsia="方正仿宋简体" w:cs="Times New Roman"/>
                <w:color w:val="auto"/>
                <w:sz w:val="24"/>
                <w:szCs w:val="24"/>
                <w:highlight w:val="none"/>
                <w:lang w:val="en-US" w:eastAsia="zh-CN"/>
              </w:rPr>
              <w:t>标准化执行能力</w:t>
            </w:r>
          </w:p>
        </w:tc>
        <w:tc>
          <w:tcPr>
            <w:tcW w:w="1736" w:type="dxa"/>
            <w:vAlign w:val="center"/>
          </w:tcPr>
          <w:p w14:paraId="16DBF086">
            <w:pPr>
              <w:widowControl/>
              <w:kinsoku/>
              <w:overflowPunct/>
              <w:spacing w:line="360" w:lineRule="exact"/>
              <w:jc w:val="both"/>
              <w:rPr>
                <w:rFonts w:ascii="Times New Roman" w:hAnsi="Times New Roman" w:eastAsia="方正仿宋简体" w:cs="Times New Roman"/>
                <w:color w:val="auto"/>
                <w:spacing w:val="-11"/>
                <w:kern w:val="0"/>
                <w:sz w:val="21"/>
                <w:szCs w:val="21"/>
                <w:highlight w:val="none"/>
              </w:rPr>
            </w:pPr>
            <w:r>
              <w:rPr>
                <w:rFonts w:hint="default" w:ascii="Times New Roman" w:hAnsi="Times New Roman" w:eastAsia="方正仿宋简体" w:cs="Times New Roman"/>
                <w:color w:val="auto"/>
                <w:spacing w:val="-11"/>
                <w:kern w:val="0"/>
                <w:sz w:val="21"/>
                <w:szCs w:val="21"/>
                <w:highlight w:val="none"/>
                <w:lang w:val="en-US" w:eastAsia="zh-CN"/>
              </w:rPr>
              <w:t>申请主体</w:t>
            </w:r>
            <w:r>
              <w:rPr>
                <w:rFonts w:hint="default" w:ascii="Times New Roman" w:hAnsi="Times New Roman" w:eastAsia="方正仿宋简体" w:cs="Times New Roman"/>
                <w:color w:val="auto"/>
                <w:spacing w:val="-11"/>
                <w:kern w:val="0"/>
                <w:sz w:val="21"/>
                <w:szCs w:val="21"/>
                <w:highlight w:val="none"/>
              </w:rPr>
              <w:t>建立覆盖</w:t>
            </w:r>
            <w:r>
              <w:rPr>
                <w:rFonts w:hint="eastAsia" w:ascii="Times New Roman" w:hAnsi="Times New Roman" w:eastAsia="方正仿宋简体" w:cs="Times New Roman"/>
                <w:color w:val="auto"/>
                <w:spacing w:val="-11"/>
                <w:kern w:val="0"/>
                <w:sz w:val="21"/>
                <w:szCs w:val="21"/>
                <w:highlight w:val="none"/>
                <w:lang w:eastAsia="zh-CN"/>
              </w:rPr>
              <w:t>农</w:t>
            </w:r>
            <w:r>
              <w:rPr>
                <w:rFonts w:hint="default" w:ascii="Times New Roman" w:hAnsi="Times New Roman" w:eastAsia="方正仿宋简体" w:cs="Times New Roman"/>
                <w:color w:val="auto"/>
                <w:spacing w:val="-11"/>
                <w:kern w:val="0"/>
                <w:sz w:val="21"/>
                <w:szCs w:val="21"/>
                <w:highlight w:val="none"/>
              </w:rPr>
              <w:t>产品</w:t>
            </w:r>
            <w:r>
              <w:rPr>
                <w:rFonts w:hint="eastAsia" w:ascii="Times New Roman" w:hAnsi="Times New Roman" w:eastAsia="方正仿宋简体" w:cs="Times New Roman"/>
                <w:color w:val="auto"/>
                <w:spacing w:val="-11"/>
                <w:kern w:val="0"/>
                <w:sz w:val="21"/>
                <w:szCs w:val="21"/>
                <w:highlight w:val="none"/>
                <w:lang w:eastAsia="zh-CN"/>
              </w:rPr>
              <w:t>产销</w:t>
            </w:r>
            <w:r>
              <w:rPr>
                <w:rFonts w:hint="default" w:ascii="Times New Roman" w:hAnsi="Times New Roman" w:eastAsia="方正仿宋简体" w:cs="Times New Roman"/>
                <w:color w:val="auto"/>
                <w:spacing w:val="-11"/>
                <w:kern w:val="0"/>
                <w:sz w:val="21"/>
                <w:szCs w:val="21"/>
                <w:highlight w:val="none"/>
              </w:rPr>
              <w:t>全过程的标准体系</w:t>
            </w:r>
            <w:r>
              <w:rPr>
                <w:rFonts w:hint="default" w:ascii="Times New Roman" w:hAnsi="Times New Roman" w:eastAsia="方正仿宋简体" w:cs="Times New Roman"/>
                <w:color w:val="auto"/>
                <w:spacing w:val="-11"/>
                <w:kern w:val="0"/>
                <w:sz w:val="21"/>
                <w:szCs w:val="21"/>
                <w:highlight w:val="none"/>
                <w:lang w:eastAsia="zh-CN"/>
              </w:rPr>
              <w:t>、制度规范等</w:t>
            </w:r>
            <w:r>
              <w:rPr>
                <w:rFonts w:hint="default" w:ascii="Times New Roman" w:hAnsi="Times New Roman" w:eastAsia="方正仿宋简体" w:cs="Times New Roman"/>
                <w:color w:val="auto"/>
                <w:spacing w:val="-11"/>
                <w:kern w:val="0"/>
                <w:sz w:val="21"/>
                <w:szCs w:val="21"/>
                <w:highlight w:val="none"/>
              </w:rPr>
              <w:t>情况</w:t>
            </w:r>
            <w:r>
              <w:rPr>
                <w:rFonts w:hint="default" w:ascii="Times New Roman" w:hAnsi="Times New Roman" w:eastAsia="方正仿宋简体" w:cs="Times New Roman"/>
                <w:color w:val="auto"/>
                <w:spacing w:val="-11"/>
                <w:kern w:val="0"/>
                <w:sz w:val="21"/>
                <w:szCs w:val="21"/>
                <w:highlight w:val="none"/>
                <w:lang w:eastAsia="zh-CN"/>
              </w:rPr>
              <w:t>，以及</w:t>
            </w:r>
            <w:r>
              <w:rPr>
                <w:rFonts w:hint="default" w:ascii="Times New Roman" w:hAnsi="Times New Roman" w:eastAsia="方正仿宋简体" w:cs="Times New Roman"/>
                <w:color w:val="auto"/>
                <w:spacing w:val="-11"/>
                <w:kern w:val="0"/>
                <w:sz w:val="21"/>
                <w:szCs w:val="21"/>
                <w:highlight w:val="none"/>
              </w:rPr>
              <w:t>按照标准体系</w:t>
            </w:r>
            <w:r>
              <w:rPr>
                <w:rFonts w:hint="default" w:ascii="Times New Roman" w:hAnsi="Times New Roman" w:eastAsia="方正仿宋简体" w:cs="Times New Roman"/>
                <w:color w:val="auto"/>
                <w:spacing w:val="-11"/>
                <w:kern w:val="0"/>
                <w:sz w:val="21"/>
                <w:szCs w:val="21"/>
                <w:highlight w:val="none"/>
                <w:lang w:eastAsia="zh-CN"/>
              </w:rPr>
              <w:t>、制度规范等</w:t>
            </w:r>
            <w:r>
              <w:rPr>
                <w:rFonts w:hint="default" w:ascii="Times New Roman" w:hAnsi="Times New Roman" w:eastAsia="方正仿宋简体" w:cs="Times New Roman"/>
                <w:color w:val="auto"/>
                <w:spacing w:val="-11"/>
                <w:kern w:val="0"/>
                <w:sz w:val="21"/>
                <w:szCs w:val="21"/>
                <w:highlight w:val="none"/>
              </w:rPr>
              <w:t>进行生产和管理的</w:t>
            </w:r>
            <w:r>
              <w:rPr>
                <w:rFonts w:hint="default" w:ascii="Times New Roman" w:hAnsi="Times New Roman" w:eastAsia="方正仿宋简体" w:cs="Times New Roman"/>
                <w:color w:val="auto"/>
                <w:spacing w:val="-11"/>
                <w:kern w:val="0"/>
                <w:sz w:val="21"/>
                <w:szCs w:val="21"/>
                <w:highlight w:val="none"/>
                <w:lang w:eastAsia="zh-CN"/>
              </w:rPr>
              <w:t>情况</w:t>
            </w:r>
          </w:p>
        </w:tc>
        <w:tc>
          <w:tcPr>
            <w:tcW w:w="2421" w:type="dxa"/>
            <w:vAlign w:val="center"/>
          </w:tcPr>
          <w:p w14:paraId="39E6F5E8">
            <w:pPr>
              <w:widowControl/>
              <w:spacing w:line="360" w:lineRule="exact"/>
              <w:jc w:val="both"/>
              <w:rPr>
                <w:rFonts w:hint="default" w:ascii="Times New Roman" w:hAnsi="Times New Roman" w:eastAsia="方正仿宋简体" w:cs="Times New Roman"/>
                <w:color w:val="auto"/>
                <w:spacing w:val="-11"/>
                <w:kern w:val="0"/>
                <w:sz w:val="21"/>
                <w:szCs w:val="21"/>
                <w:highlight w:val="none"/>
                <w:lang w:val="en-US" w:eastAsia="zh-CN"/>
              </w:rPr>
            </w:pPr>
            <w:r>
              <w:rPr>
                <w:rFonts w:hint="eastAsia" w:ascii="Times New Roman" w:hAnsi="Times New Roman" w:eastAsia="方正仿宋简体" w:cs="Times New Roman"/>
                <w:color w:val="auto"/>
                <w:spacing w:val="0"/>
                <w:kern w:val="0"/>
                <w:sz w:val="21"/>
                <w:szCs w:val="21"/>
                <w:highlight w:val="none"/>
                <w:lang w:eastAsia="zh-CN"/>
              </w:rPr>
              <w:t>申请主体</w:t>
            </w:r>
            <w:r>
              <w:rPr>
                <w:rFonts w:hint="default" w:ascii="Times New Roman" w:hAnsi="Times New Roman" w:eastAsia="方正仿宋简体" w:cs="Times New Roman"/>
                <w:color w:val="auto"/>
                <w:spacing w:val="0"/>
                <w:kern w:val="0"/>
                <w:sz w:val="21"/>
                <w:szCs w:val="21"/>
                <w:highlight w:val="none"/>
                <w:lang w:eastAsia="zh-CN"/>
              </w:rPr>
              <w:t>建立</w:t>
            </w:r>
            <w:r>
              <w:rPr>
                <w:rFonts w:hint="eastAsia" w:ascii="Times New Roman" w:hAnsi="Times New Roman" w:eastAsia="方正仿宋简体" w:cs="Times New Roman"/>
                <w:color w:val="auto"/>
                <w:spacing w:val="0"/>
                <w:kern w:val="0"/>
                <w:sz w:val="21"/>
                <w:szCs w:val="21"/>
                <w:highlight w:val="none"/>
                <w:lang w:eastAsia="zh-CN"/>
              </w:rPr>
              <w:t>包含</w:t>
            </w:r>
            <w:r>
              <w:rPr>
                <w:rFonts w:hint="default" w:ascii="Times New Roman" w:hAnsi="Times New Roman" w:eastAsia="方正仿宋简体" w:cs="Times New Roman"/>
                <w:color w:val="auto"/>
                <w:spacing w:val="0"/>
                <w:kern w:val="0"/>
                <w:sz w:val="21"/>
                <w:szCs w:val="21"/>
                <w:highlight w:val="none"/>
                <w:lang w:eastAsia="zh-CN"/>
              </w:rPr>
              <w:t>明确覆盖范围、层级结构、控制流程等内容的标准体系、制度规范等</w:t>
            </w:r>
            <w:r>
              <w:rPr>
                <w:rFonts w:hint="eastAsia" w:ascii="Times New Roman" w:hAnsi="Times New Roman" w:eastAsia="方正仿宋简体" w:cs="Times New Roman"/>
                <w:color w:val="auto"/>
                <w:spacing w:val="0"/>
                <w:kern w:val="0"/>
                <w:sz w:val="21"/>
                <w:szCs w:val="21"/>
                <w:highlight w:val="none"/>
                <w:lang w:eastAsia="zh-CN"/>
              </w:rPr>
              <w:t>及执行情况；</w:t>
            </w:r>
            <w:r>
              <w:rPr>
                <w:rFonts w:hint="eastAsia" w:ascii="Times New Roman" w:hAnsi="Times New Roman" w:eastAsia="方正仿宋简体" w:cs="Times New Roman"/>
                <w:color w:val="auto"/>
                <w:kern w:val="0"/>
                <w:sz w:val="21"/>
                <w:szCs w:val="21"/>
                <w:highlight w:val="none"/>
                <w:lang w:eastAsia="zh-CN"/>
              </w:rPr>
              <w:t>可提供具体案例体现执行情况</w:t>
            </w:r>
          </w:p>
        </w:tc>
        <w:tc>
          <w:tcPr>
            <w:tcW w:w="1883" w:type="dxa"/>
            <w:vAlign w:val="center"/>
          </w:tcPr>
          <w:p w14:paraId="2A910B79">
            <w:pPr>
              <w:keepNext w:val="0"/>
              <w:keepLines w:val="0"/>
              <w:pageBreakBefore w:val="0"/>
              <w:widowControl/>
              <w:kinsoku/>
              <w:wordWrap/>
              <w:overflowPunct/>
              <w:topLinePunct w:val="0"/>
              <w:autoSpaceDE/>
              <w:autoSpaceDN/>
              <w:bidi w:val="0"/>
              <w:adjustRightInd/>
              <w:snapToGrid/>
              <w:spacing w:line="320" w:lineRule="exact"/>
              <w:ind w:right="0" w:rightChars="0"/>
              <w:jc w:val="both"/>
              <w:textAlignment w:val="auto"/>
              <w:rPr>
                <w:rFonts w:hint="default" w:ascii="Times New Roman" w:hAnsi="Times New Roman" w:eastAsia="方正仿宋简体" w:cs="Times New Roman"/>
                <w:bCs/>
                <w:color w:val="auto"/>
                <w:sz w:val="24"/>
                <w:szCs w:val="24"/>
                <w:highlight w:val="none"/>
              </w:rPr>
            </w:pPr>
          </w:p>
        </w:tc>
        <w:tc>
          <w:tcPr>
            <w:tcW w:w="2126" w:type="dxa"/>
            <w:vAlign w:val="center"/>
          </w:tcPr>
          <w:p w14:paraId="47088A91">
            <w:pPr>
              <w:keepNext w:val="0"/>
              <w:keepLines w:val="0"/>
              <w:pageBreakBefore w:val="0"/>
              <w:widowControl/>
              <w:kinsoku/>
              <w:wordWrap/>
              <w:overflowPunct/>
              <w:topLinePunct w:val="0"/>
              <w:autoSpaceDE/>
              <w:autoSpaceDN/>
              <w:bidi w:val="0"/>
              <w:adjustRightInd/>
              <w:snapToGrid/>
              <w:spacing w:line="320" w:lineRule="exact"/>
              <w:ind w:right="0" w:rightChars="0"/>
              <w:jc w:val="both"/>
              <w:textAlignment w:val="auto"/>
              <w:rPr>
                <w:rFonts w:hint="default" w:ascii="Times New Roman" w:hAnsi="Times New Roman" w:eastAsia="方正仿宋简体" w:cs="Times New Roman"/>
                <w:bCs/>
                <w:color w:val="auto"/>
                <w:sz w:val="24"/>
                <w:szCs w:val="24"/>
                <w:highlight w:val="none"/>
              </w:rPr>
            </w:pPr>
          </w:p>
        </w:tc>
      </w:tr>
      <w:tr w14:paraId="526710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9572" w:type="dxa"/>
            <w:gridSpan w:val="5"/>
            <w:vAlign w:val="center"/>
          </w:tcPr>
          <w:p w14:paraId="55D55BE2">
            <w:pPr>
              <w:keepNext w:val="0"/>
              <w:keepLines w:val="0"/>
              <w:pageBreakBefore w:val="0"/>
              <w:widowControl/>
              <w:kinsoku/>
              <w:wordWrap/>
              <w:overflowPunct/>
              <w:topLinePunct w:val="0"/>
              <w:autoSpaceDE/>
              <w:autoSpaceDN/>
              <w:bidi w:val="0"/>
              <w:adjustRightInd/>
              <w:snapToGrid/>
              <w:spacing w:line="320" w:lineRule="exact"/>
              <w:ind w:right="0" w:rightChars="0"/>
              <w:jc w:val="center"/>
              <w:textAlignment w:val="auto"/>
              <w:rPr>
                <w:rFonts w:hint="default" w:ascii="Times New Roman" w:hAnsi="Times New Roman" w:eastAsia="方正仿宋简体" w:cs="Times New Roman"/>
                <w:color w:val="auto"/>
                <w:sz w:val="24"/>
                <w:szCs w:val="24"/>
                <w:highlight w:val="none"/>
              </w:rPr>
            </w:pPr>
            <w:r>
              <w:rPr>
                <w:rFonts w:hint="default" w:ascii="Times New Roman" w:hAnsi="Times New Roman" w:eastAsia="方正楷体简体" w:cs="Times New Roman"/>
                <w:color w:val="auto"/>
                <w:sz w:val="24"/>
                <w:szCs w:val="24"/>
                <w:highlight w:val="none"/>
                <w:lang w:val="en-US" w:eastAsia="zh-CN"/>
              </w:rPr>
              <w:t>（三）品质卓越</w:t>
            </w:r>
          </w:p>
        </w:tc>
      </w:tr>
      <w:tr w14:paraId="0D2BC0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7" w:hRule="atLeast"/>
          <w:jc w:val="center"/>
        </w:trPr>
        <w:tc>
          <w:tcPr>
            <w:tcW w:w="1406" w:type="dxa"/>
            <w:vMerge w:val="restart"/>
            <w:vAlign w:val="center"/>
          </w:tcPr>
          <w:p w14:paraId="79ABA066">
            <w:pPr>
              <w:keepNext w:val="0"/>
              <w:keepLines w:val="0"/>
              <w:pageBreakBefore w:val="0"/>
              <w:widowControl/>
              <w:kinsoku/>
              <w:wordWrap/>
              <w:overflowPunct/>
              <w:topLinePunct w:val="0"/>
              <w:autoSpaceDE/>
              <w:autoSpaceDN/>
              <w:bidi w:val="0"/>
              <w:adjustRightInd/>
              <w:snapToGrid/>
              <w:spacing w:line="320" w:lineRule="exact"/>
              <w:ind w:right="0" w:rightChars="0"/>
              <w:jc w:val="center"/>
              <w:textAlignment w:val="auto"/>
              <w:rPr>
                <w:rFonts w:hint="default" w:ascii="Times New Roman" w:hAnsi="Times New Roman" w:eastAsia="方正仿宋简体" w:cs="Times New Roman"/>
                <w:color w:val="auto"/>
                <w:kern w:val="2"/>
                <w:sz w:val="24"/>
                <w:szCs w:val="24"/>
                <w:highlight w:val="none"/>
                <w:lang w:val="en-US" w:eastAsia="zh-CN" w:bidi="ar-SA"/>
              </w:rPr>
            </w:pPr>
            <w:r>
              <w:rPr>
                <w:rFonts w:hint="default" w:ascii="Times New Roman" w:hAnsi="Times New Roman" w:eastAsia="方正仿宋简体" w:cs="Times New Roman"/>
                <w:color w:val="auto"/>
                <w:sz w:val="24"/>
                <w:szCs w:val="24"/>
                <w:highlight w:val="none"/>
                <w:lang w:val="en-US" w:eastAsia="zh-CN"/>
              </w:rPr>
              <w:t>管理水平</w:t>
            </w:r>
          </w:p>
        </w:tc>
        <w:tc>
          <w:tcPr>
            <w:tcW w:w="1736" w:type="dxa"/>
            <w:vAlign w:val="center"/>
          </w:tcPr>
          <w:p w14:paraId="1BC92B07">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auto"/>
              <w:rPr>
                <w:rFonts w:hint="default" w:ascii="Times New Roman" w:hAnsi="Times New Roman" w:eastAsia="方正仿宋简体" w:cs="Times New Roman"/>
                <w:color w:val="auto"/>
                <w:sz w:val="21"/>
                <w:szCs w:val="21"/>
                <w:highlight w:val="none"/>
                <w:lang w:val="en-US" w:eastAsia="zh-CN"/>
              </w:rPr>
            </w:pPr>
            <w:r>
              <w:rPr>
                <w:rFonts w:hint="default" w:ascii="Times New Roman" w:hAnsi="Times New Roman" w:eastAsia="方正仿宋简体" w:cs="Times New Roman"/>
                <w:color w:val="auto"/>
                <w:spacing w:val="-6"/>
                <w:kern w:val="0"/>
                <w:sz w:val="21"/>
                <w:szCs w:val="21"/>
                <w:highlight w:val="none"/>
                <w:lang w:val="en-US" w:eastAsia="zh-CN"/>
              </w:rPr>
              <w:t>申请主体组织架构及岗位职责、首席质量官制度建设情况</w:t>
            </w:r>
          </w:p>
        </w:tc>
        <w:tc>
          <w:tcPr>
            <w:tcW w:w="2421" w:type="dxa"/>
            <w:vAlign w:val="center"/>
          </w:tcPr>
          <w:p w14:paraId="4994B2DD">
            <w:pPr>
              <w:keepNext w:val="0"/>
              <w:keepLines w:val="0"/>
              <w:pageBreakBefore w:val="0"/>
              <w:widowControl/>
              <w:kinsoku/>
              <w:wordWrap/>
              <w:overflowPunct/>
              <w:topLinePunct w:val="0"/>
              <w:autoSpaceDE/>
              <w:autoSpaceDN/>
              <w:bidi w:val="0"/>
              <w:adjustRightInd/>
              <w:snapToGrid/>
              <w:spacing w:line="320" w:lineRule="exact"/>
              <w:ind w:right="0" w:rightChars="0"/>
              <w:jc w:val="both"/>
              <w:textAlignment w:val="auto"/>
              <w:rPr>
                <w:rFonts w:hint="default" w:ascii="Times New Roman" w:hAnsi="Times New Roman" w:eastAsia="方正仿宋简体" w:cs="Times New Roman"/>
                <w:color w:val="auto"/>
                <w:sz w:val="21"/>
                <w:szCs w:val="21"/>
                <w:highlight w:val="none"/>
                <w:lang w:val="en-US" w:eastAsia="zh-CN"/>
              </w:rPr>
            </w:pPr>
            <w:r>
              <w:rPr>
                <w:rFonts w:hint="default" w:ascii="Times New Roman" w:hAnsi="Times New Roman" w:eastAsia="方正仿宋简体" w:cs="Times New Roman"/>
                <w:color w:val="auto"/>
                <w:kern w:val="0"/>
                <w:sz w:val="21"/>
                <w:szCs w:val="21"/>
                <w:highlight w:val="none"/>
                <w:lang w:val="en-US" w:eastAsia="zh-CN"/>
              </w:rPr>
              <w:t>企业质量</w:t>
            </w:r>
            <w:r>
              <w:rPr>
                <w:rFonts w:hint="eastAsia" w:ascii="Times New Roman" w:hAnsi="Times New Roman" w:eastAsia="方正仿宋简体" w:cs="Times New Roman"/>
                <w:color w:val="auto"/>
                <w:kern w:val="0"/>
                <w:sz w:val="21"/>
                <w:szCs w:val="21"/>
                <w:highlight w:val="none"/>
                <w:lang w:val="en-US" w:eastAsia="zh-CN"/>
              </w:rPr>
              <w:t>管理、控制部门及岗位设置情况，</w:t>
            </w:r>
            <w:r>
              <w:rPr>
                <w:rFonts w:hint="default" w:ascii="Times New Roman" w:hAnsi="Times New Roman" w:eastAsia="方正仿宋简体" w:cs="Times New Roman"/>
                <w:color w:val="auto"/>
                <w:kern w:val="0"/>
                <w:sz w:val="21"/>
                <w:szCs w:val="21"/>
                <w:highlight w:val="none"/>
                <w:lang w:val="en-US" w:eastAsia="zh-CN"/>
              </w:rPr>
              <w:t>首席质量官的建立及执行</w:t>
            </w:r>
            <w:r>
              <w:rPr>
                <w:rFonts w:hint="eastAsia" w:ascii="Times New Roman" w:hAnsi="Times New Roman" w:eastAsia="方正仿宋简体" w:cs="Times New Roman"/>
                <w:color w:val="auto"/>
                <w:kern w:val="0"/>
                <w:sz w:val="21"/>
                <w:szCs w:val="21"/>
                <w:highlight w:val="none"/>
                <w:lang w:val="en-US" w:eastAsia="zh-CN"/>
              </w:rPr>
              <w:t>情况</w:t>
            </w:r>
          </w:p>
        </w:tc>
        <w:tc>
          <w:tcPr>
            <w:tcW w:w="1883" w:type="dxa"/>
            <w:vAlign w:val="center"/>
          </w:tcPr>
          <w:p w14:paraId="10C299A1">
            <w:pPr>
              <w:keepNext w:val="0"/>
              <w:keepLines w:val="0"/>
              <w:pageBreakBefore w:val="0"/>
              <w:widowControl/>
              <w:kinsoku/>
              <w:wordWrap/>
              <w:overflowPunct/>
              <w:topLinePunct w:val="0"/>
              <w:autoSpaceDE/>
              <w:autoSpaceDN/>
              <w:bidi w:val="0"/>
              <w:adjustRightInd/>
              <w:snapToGrid/>
              <w:spacing w:line="320" w:lineRule="exact"/>
              <w:ind w:right="0" w:rightChars="0"/>
              <w:jc w:val="both"/>
              <w:textAlignment w:val="auto"/>
              <w:rPr>
                <w:rFonts w:hint="default" w:ascii="Times New Roman" w:hAnsi="Times New Roman" w:eastAsia="方正仿宋简体" w:cs="Times New Roman"/>
                <w:color w:val="auto"/>
                <w:sz w:val="24"/>
                <w:szCs w:val="24"/>
                <w:highlight w:val="none"/>
              </w:rPr>
            </w:pPr>
          </w:p>
        </w:tc>
        <w:tc>
          <w:tcPr>
            <w:tcW w:w="2126" w:type="dxa"/>
            <w:vAlign w:val="center"/>
          </w:tcPr>
          <w:p w14:paraId="5CEB0AD9">
            <w:pPr>
              <w:keepNext w:val="0"/>
              <w:keepLines w:val="0"/>
              <w:pageBreakBefore w:val="0"/>
              <w:widowControl/>
              <w:kinsoku/>
              <w:wordWrap/>
              <w:overflowPunct/>
              <w:topLinePunct w:val="0"/>
              <w:autoSpaceDE/>
              <w:autoSpaceDN/>
              <w:bidi w:val="0"/>
              <w:adjustRightInd/>
              <w:snapToGrid/>
              <w:spacing w:line="320" w:lineRule="exact"/>
              <w:ind w:right="0" w:rightChars="0"/>
              <w:jc w:val="both"/>
              <w:textAlignment w:val="auto"/>
              <w:rPr>
                <w:rFonts w:hint="default" w:ascii="Times New Roman" w:hAnsi="Times New Roman" w:eastAsia="方正仿宋简体" w:cs="Times New Roman"/>
                <w:color w:val="auto"/>
                <w:sz w:val="24"/>
                <w:szCs w:val="24"/>
                <w:highlight w:val="none"/>
              </w:rPr>
            </w:pPr>
          </w:p>
        </w:tc>
      </w:tr>
      <w:tr w14:paraId="212659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7" w:hRule="atLeast"/>
          <w:jc w:val="center"/>
        </w:trPr>
        <w:tc>
          <w:tcPr>
            <w:tcW w:w="1406" w:type="dxa"/>
            <w:vMerge w:val="continue"/>
            <w:vAlign w:val="center"/>
          </w:tcPr>
          <w:p w14:paraId="0D992D5B">
            <w:pPr>
              <w:keepNext w:val="0"/>
              <w:keepLines w:val="0"/>
              <w:pageBreakBefore w:val="0"/>
              <w:widowControl/>
              <w:kinsoku/>
              <w:wordWrap/>
              <w:overflowPunct/>
              <w:topLinePunct w:val="0"/>
              <w:autoSpaceDE/>
              <w:autoSpaceDN/>
              <w:bidi w:val="0"/>
              <w:adjustRightInd/>
              <w:snapToGrid/>
              <w:spacing w:line="320" w:lineRule="exact"/>
              <w:ind w:right="0" w:rightChars="0"/>
              <w:jc w:val="left"/>
              <w:textAlignment w:val="auto"/>
              <w:rPr>
                <w:rFonts w:hint="default" w:ascii="Times New Roman" w:hAnsi="Times New Roman" w:eastAsia="方正仿宋简体" w:cs="Times New Roman"/>
                <w:color w:val="auto"/>
                <w:sz w:val="24"/>
                <w:szCs w:val="24"/>
                <w:highlight w:val="none"/>
                <w:lang w:val="en-US" w:eastAsia="zh-CN"/>
              </w:rPr>
            </w:pPr>
          </w:p>
        </w:tc>
        <w:tc>
          <w:tcPr>
            <w:tcW w:w="1736" w:type="dxa"/>
            <w:vAlign w:val="center"/>
          </w:tcPr>
          <w:p w14:paraId="75F4266D">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auto"/>
              <w:rPr>
                <w:rFonts w:hint="default" w:ascii="Times New Roman" w:hAnsi="Times New Roman" w:eastAsia="方正仿宋简体" w:cs="Times New Roman"/>
                <w:color w:val="auto"/>
                <w:kern w:val="0"/>
                <w:sz w:val="21"/>
                <w:szCs w:val="21"/>
                <w:highlight w:val="none"/>
                <w:lang w:val="en-US" w:eastAsia="zh-CN"/>
              </w:rPr>
            </w:pPr>
            <w:r>
              <w:rPr>
                <w:rFonts w:hint="default" w:ascii="Times New Roman" w:hAnsi="Times New Roman" w:eastAsia="方正仿宋简体" w:cs="Times New Roman"/>
                <w:color w:val="auto"/>
                <w:spacing w:val="-6"/>
                <w:kern w:val="0"/>
                <w:sz w:val="21"/>
                <w:szCs w:val="21"/>
                <w:highlight w:val="none"/>
                <w:lang w:val="en-US" w:eastAsia="zh-CN"/>
              </w:rPr>
              <w:t>申请主体获得质量</w:t>
            </w:r>
            <w:r>
              <w:rPr>
                <w:rFonts w:hint="eastAsia" w:ascii="Times New Roman" w:hAnsi="Times New Roman" w:eastAsia="方正仿宋简体" w:cs="Times New Roman"/>
                <w:color w:val="auto"/>
                <w:spacing w:val="-6"/>
                <w:kern w:val="0"/>
                <w:sz w:val="21"/>
                <w:szCs w:val="21"/>
                <w:highlight w:val="none"/>
                <w:lang w:val="en-US" w:eastAsia="zh-CN"/>
              </w:rPr>
              <w:t>管理</w:t>
            </w:r>
            <w:r>
              <w:rPr>
                <w:rFonts w:hint="default" w:ascii="Times New Roman" w:hAnsi="Times New Roman" w:eastAsia="方正仿宋简体" w:cs="Times New Roman"/>
                <w:color w:val="auto"/>
                <w:spacing w:val="-6"/>
                <w:kern w:val="0"/>
                <w:sz w:val="21"/>
                <w:szCs w:val="21"/>
                <w:highlight w:val="none"/>
                <w:lang w:val="en-US" w:eastAsia="zh-CN"/>
              </w:rPr>
              <w:t>、HACCP管理体系、GAP</w:t>
            </w:r>
            <w:r>
              <w:rPr>
                <w:rFonts w:hint="eastAsia" w:ascii="Times New Roman" w:hAnsi="Times New Roman" w:eastAsia="方正仿宋简体" w:cs="Times New Roman"/>
                <w:color w:val="auto"/>
                <w:spacing w:val="-6"/>
                <w:kern w:val="0"/>
                <w:sz w:val="21"/>
                <w:szCs w:val="21"/>
                <w:highlight w:val="none"/>
                <w:lang w:val="en-US" w:eastAsia="zh-CN"/>
              </w:rPr>
              <w:t>、</w:t>
            </w:r>
            <w:r>
              <w:rPr>
                <w:rFonts w:hint="default" w:ascii="Times New Roman" w:hAnsi="Times New Roman" w:eastAsia="方正仿宋简体" w:cs="Times New Roman"/>
                <w:color w:val="auto"/>
                <w:spacing w:val="-6"/>
                <w:kern w:val="0"/>
                <w:sz w:val="21"/>
                <w:szCs w:val="21"/>
                <w:highlight w:val="none"/>
                <w:lang w:val="en-US" w:eastAsia="zh-CN"/>
              </w:rPr>
              <w:t>环境、职业健康安全认证等并在有效期内</w:t>
            </w:r>
            <w:r>
              <w:rPr>
                <w:rFonts w:hint="eastAsia" w:ascii="Times New Roman" w:hAnsi="Times New Roman" w:eastAsia="方正仿宋简体" w:cs="Times New Roman"/>
                <w:color w:val="auto"/>
                <w:spacing w:val="-6"/>
                <w:kern w:val="0"/>
                <w:sz w:val="21"/>
                <w:szCs w:val="21"/>
                <w:highlight w:val="none"/>
                <w:lang w:val="en-US" w:eastAsia="zh-CN"/>
              </w:rPr>
              <w:t>情况</w:t>
            </w:r>
          </w:p>
        </w:tc>
        <w:tc>
          <w:tcPr>
            <w:tcW w:w="2421" w:type="dxa"/>
            <w:vAlign w:val="center"/>
          </w:tcPr>
          <w:p w14:paraId="0B76DE14">
            <w:pPr>
              <w:keepNext w:val="0"/>
              <w:keepLines w:val="0"/>
              <w:pageBreakBefore w:val="0"/>
              <w:widowControl/>
              <w:kinsoku/>
              <w:wordWrap/>
              <w:overflowPunct/>
              <w:topLinePunct w:val="0"/>
              <w:autoSpaceDE/>
              <w:autoSpaceDN/>
              <w:bidi w:val="0"/>
              <w:adjustRightInd/>
              <w:snapToGrid/>
              <w:spacing w:line="320" w:lineRule="exact"/>
              <w:ind w:right="0" w:rightChars="0"/>
              <w:jc w:val="both"/>
              <w:textAlignment w:val="auto"/>
              <w:rPr>
                <w:rFonts w:hint="default" w:ascii="Times New Roman" w:hAnsi="Times New Roman" w:eastAsia="方正仿宋简体" w:cs="Times New Roman"/>
                <w:color w:val="auto"/>
                <w:sz w:val="21"/>
                <w:szCs w:val="21"/>
                <w:highlight w:val="none"/>
                <w:lang w:val="en-US" w:eastAsia="zh-CN"/>
              </w:rPr>
            </w:pPr>
            <w:r>
              <w:rPr>
                <w:rFonts w:hint="default" w:ascii="Times New Roman" w:hAnsi="Times New Roman" w:eastAsia="方正仿宋简体" w:cs="Times New Roman"/>
                <w:color w:val="auto"/>
                <w:spacing w:val="0"/>
                <w:kern w:val="0"/>
                <w:sz w:val="21"/>
                <w:szCs w:val="21"/>
                <w:highlight w:val="none"/>
                <w:lang w:val="en-US" w:eastAsia="zh-CN"/>
              </w:rPr>
              <w:t>申请</w:t>
            </w:r>
            <w:r>
              <w:rPr>
                <w:rFonts w:hint="eastAsia" w:ascii="Times New Roman" w:hAnsi="Times New Roman" w:eastAsia="方正仿宋简体" w:cs="Times New Roman"/>
                <w:color w:val="auto"/>
                <w:spacing w:val="0"/>
                <w:kern w:val="0"/>
                <w:sz w:val="21"/>
                <w:szCs w:val="21"/>
                <w:highlight w:val="none"/>
                <w:lang w:val="en-US" w:eastAsia="zh-CN"/>
              </w:rPr>
              <w:t>主体的</w:t>
            </w:r>
            <w:r>
              <w:rPr>
                <w:rFonts w:hint="default" w:ascii="Times New Roman" w:hAnsi="Times New Roman" w:eastAsia="方正仿宋简体" w:cs="Times New Roman"/>
                <w:color w:val="auto"/>
                <w:sz w:val="21"/>
                <w:szCs w:val="21"/>
                <w:highlight w:val="none"/>
                <w:lang w:val="en-US" w:eastAsia="zh-CN"/>
              </w:rPr>
              <w:t>相关佐证材料，</w:t>
            </w:r>
            <w:r>
              <w:rPr>
                <w:rFonts w:hint="eastAsia" w:ascii="Times New Roman" w:hAnsi="Times New Roman" w:eastAsia="方正仿宋简体" w:cs="Times New Roman"/>
                <w:color w:val="auto"/>
                <w:sz w:val="21"/>
                <w:szCs w:val="21"/>
                <w:highlight w:val="none"/>
                <w:lang w:val="en-US" w:eastAsia="zh-CN"/>
              </w:rPr>
              <w:t>如</w:t>
            </w:r>
            <w:r>
              <w:rPr>
                <w:rFonts w:hint="eastAsia" w:ascii="Times New Roman" w:hAnsi="Times New Roman" w:eastAsia="方正仿宋简体" w:cs="Times New Roman"/>
                <w:color w:val="auto"/>
                <w:kern w:val="0"/>
                <w:sz w:val="21"/>
                <w:szCs w:val="21"/>
                <w:highlight w:val="none"/>
                <w:lang w:val="en-US" w:eastAsia="zh-CN"/>
              </w:rPr>
              <w:t>认证证书等</w:t>
            </w:r>
          </w:p>
        </w:tc>
        <w:tc>
          <w:tcPr>
            <w:tcW w:w="1883" w:type="dxa"/>
            <w:vAlign w:val="center"/>
          </w:tcPr>
          <w:p w14:paraId="69EA0F08">
            <w:pPr>
              <w:keepNext w:val="0"/>
              <w:keepLines w:val="0"/>
              <w:pageBreakBefore w:val="0"/>
              <w:widowControl/>
              <w:kinsoku/>
              <w:wordWrap/>
              <w:overflowPunct/>
              <w:topLinePunct w:val="0"/>
              <w:autoSpaceDE/>
              <w:autoSpaceDN/>
              <w:bidi w:val="0"/>
              <w:adjustRightInd/>
              <w:snapToGrid/>
              <w:spacing w:line="320" w:lineRule="exact"/>
              <w:ind w:right="0" w:rightChars="0"/>
              <w:jc w:val="both"/>
              <w:textAlignment w:val="auto"/>
              <w:rPr>
                <w:rFonts w:hint="default" w:ascii="Times New Roman" w:hAnsi="Times New Roman" w:eastAsia="方正仿宋简体" w:cs="Times New Roman"/>
                <w:color w:val="auto"/>
                <w:sz w:val="24"/>
                <w:szCs w:val="24"/>
                <w:highlight w:val="none"/>
                <w:lang w:val="en-US" w:eastAsia="zh-CN"/>
              </w:rPr>
            </w:pPr>
          </w:p>
        </w:tc>
        <w:tc>
          <w:tcPr>
            <w:tcW w:w="2126" w:type="dxa"/>
            <w:vAlign w:val="center"/>
          </w:tcPr>
          <w:p w14:paraId="157A123D">
            <w:pPr>
              <w:keepNext w:val="0"/>
              <w:keepLines w:val="0"/>
              <w:pageBreakBefore w:val="0"/>
              <w:widowControl/>
              <w:kinsoku/>
              <w:wordWrap/>
              <w:overflowPunct/>
              <w:topLinePunct w:val="0"/>
              <w:autoSpaceDE/>
              <w:autoSpaceDN/>
              <w:bidi w:val="0"/>
              <w:adjustRightInd/>
              <w:snapToGrid/>
              <w:spacing w:line="320" w:lineRule="exact"/>
              <w:ind w:right="0" w:rightChars="0"/>
              <w:jc w:val="both"/>
              <w:textAlignment w:val="auto"/>
              <w:rPr>
                <w:rFonts w:hint="default" w:ascii="Times New Roman" w:hAnsi="Times New Roman" w:eastAsia="方正仿宋简体" w:cs="Times New Roman"/>
                <w:color w:val="auto"/>
                <w:sz w:val="24"/>
                <w:szCs w:val="24"/>
                <w:highlight w:val="none"/>
                <w:lang w:val="en-US" w:eastAsia="zh-CN"/>
              </w:rPr>
            </w:pPr>
          </w:p>
        </w:tc>
      </w:tr>
      <w:tr w14:paraId="6AEEA3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43" w:hRule="atLeast"/>
          <w:jc w:val="center"/>
        </w:trPr>
        <w:tc>
          <w:tcPr>
            <w:tcW w:w="1406" w:type="dxa"/>
            <w:vMerge w:val="continue"/>
            <w:vAlign w:val="center"/>
          </w:tcPr>
          <w:p w14:paraId="0682CE7F">
            <w:pPr>
              <w:keepNext w:val="0"/>
              <w:keepLines w:val="0"/>
              <w:pageBreakBefore w:val="0"/>
              <w:widowControl/>
              <w:kinsoku/>
              <w:wordWrap/>
              <w:overflowPunct/>
              <w:topLinePunct w:val="0"/>
              <w:autoSpaceDE/>
              <w:autoSpaceDN/>
              <w:bidi w:val="0"/>
              <w:adjustRightInd/>
              <w:snapToGrid/>
              <w:spacing w:line="320" w:lineRule="exact"/>
              <w:ind w:right="0" w:rightChars="0"/>
              <w:jc w:val="left"/>
              <w:textAlignment w:val="auto"/>
              <w:rPr>
                <w:rFonts w:hint="default" w:ascii="Times New Roman" w:hAnsi="Times New Roman" w:eastAsia="方正仿宋简体" w:cs="Times New Roman"/>
                <w:color w:val="auto"/>
                <w:sz w:val="24"/>
                <w:szCs w:val="24"/>
                <w:highlight w:val="none"/>
                <w:lang w:val="en-US" w:eastAsia="zh-CN"/>
              </w:rPr>
            </w:pPr>
          </w:p>
        </w:tc>
        <w:tc>
          <w:tcPr>
            <w:tcW w:w="1736" w:type="dxa"/>
            <w:vAlign w:val="center"/>
          </w:tcPr>
          <w:p w14:paraId="74E327C4">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auto"/>
              <w:rPr>
                <w:rFonts w:hint="default" w:ascii="Times New Roman" w:hAnsi="Times New Roman" w:eastAsia="方正仿宋简体" w:cs="Times New Roman"/>
                <w:color w:val="auto"/>
                <w:kern w:val="0"/>
                <w:sz w:val="21"/>
                <w:szCs w:val="21"/>
                <w:highlight w:val="none"/>
                <w:lang w:val="en-US" w:eastAsia="zh-CN"/>
              </w:rPr>
            </w:pPr>
            <w:r>
              <w:rPr>
                <w:rFonts w:hint="default" w:ascii="Times New Roman" w:hAnsi="Times New Roman" w:eastAsia="方正仿宋简体" w:cs="Times New Roman"/>
                <w:color w:val="auto"/>
                <w:spacing w:val="0"/>
                <w:kern w:val="0"/>
                <w:sz w:val="21"/>
                <w:szCs w:val="21"/>
                <w:highlight w:val="none"/>
                <w:lang w:val="en-US" w:eastAsia="zh-CN"/>
              </w:rPr>
              <w:t>申请主体</w:t>
            </w:r>
            <w:r>
              <w:rPr>
                <w:rFonts w:hint="eastAsia" w:ascii="Times New Roman" w:hAnsi="Times New Roman" w:eastAsia="方正仿宋简体" w:cs="Times New Roman"/>
                <w:color w:val="auto"/>
                <w:spacing w:val="0"/>
                <w:kern w:val="0"/>
                <w:sz w:val="21"/>
                <w:szCs w:val="21"/>
                <w:highlight w:val="none"/>
                <w:lang w:val="en-US" w:eastAsia="zh-CN"/>
              </w:rPr>
              <w:t>建</w:t>
            </w:r>
            <w:del w:id="23" w:author="杨博" w:date="2026-03-18T16:32:10Z">
              <w:r>
                <w:rPr>
                  <w:rFonts w:hint="eastAsia" w:ascii="Times New Roman" w:hAnsi="Times New Roman" w:eastAsia="方正仿宋简体" w:cs="Times New Roman"/>
                  <w:color w:val="auto"/>
                  <w:spacing w:val="0"/>
                  <w:kern w:val="0"/>
                  <w:sz w:val="21"/>
                  <w:szCs w:val="21"/>
                  <w:highlight w:val="none"/>
                  <w:lang w:val="en-US" w:eastAsia="zh-CN"/>
                </w:rPr>
                <w:delText>设</w:delText>
              </w:r>
            </w:del>
            <w:ins w:id="24" w:author="杨博" w:date="2026-03-18T16:32:15Z">
              <w:r>
                <w:rPr>
                  <w:rFonts w:hint="eastAsia" w:ascii="Times New Roman" w:hAnsi="Times New Roman" w:eastAsia="方正仿宋简体" w:cs="Times New Roman"/>
                  <w:color w:val="auto"/>
                  <w:spacing w:val="0"/>
                  <w:kern w:val="0"/>
                  <w:sz w:val="21"/>
                  <w:szCs w:val="21"/>
                  <w:highlight w:val="none"/>
                  <w:lang w:val="en-US" w:eastAsia="zh-CN"/>
                </w:rPr>
                <w:t>立</w:t>
              </w:r>
            </w:ins>
            <w:r>
              <w:rPr>
                <w:rFonts w:hint="eastAsia" w:ascii="Times New Roman" w:hAnsi="Times New Roman" w:eastAsia="方正仿宋简体" w:cs="Times New Roman"/>
                <w:color w:val="auto"/>
                <w:spacing w:val="0"/>
                <w:kern w:val="0"/>
                <w:sz w:val="21"/>
                <w:szCs w:val="21"/>
                <w:highlight w:val="none"/>
                <w:lang w:val="en-US" w:eastAsia="zh-CN"/>
              </w:rPr>
              <w:t>并执行</w:t>
            </w:r>
            <w:r>
              <w:rPr>
                <w:rFonts w:hint="default" w:ascii="Times New Roman" w:hAnsi="Times New Roman" w:eastAsia="方正仿宋简体" w:cs="Times New Roman"/>
                <w:color w:val="auto"/>
                <w:spacing w:val="0"/>
                <w:kern w:val="0"/>
                <w:sz w:val="21"/>
                <w:szCs w:val="21"/>
                <w:highlight w:val="none"/>
                <w:lang w:val="en-US" w:eastAsia="zh-CN"/>
              </w:rPr>
              <w:t>农产品质量安全可追溯体系</w:t>
            </w:r>
            <w:r>
              <w:rPr>
                <w:rFonts w:hint="eastAsia" w:ascii="Times New Roman" w:hAnsi="Times New Roman" w:eastAsia="方正仿宋简体" w:cs="Times New Roman"/>
                <w:color w:val="auto"/>
                <w:spacing w:val="0"/>
                <w:kern w:val="0"/>
                <w:sz w:val="21"/>
                <w:szCs w:val="21"/>
                <w:highlight w:val="none"/>
                <w:lang w:val="en-US" w:eastAsia="zh-CN"/>
              </w:rPr>
              <w:t>、农产品全生命周期管理体系等的情况</w:t>
            </w:r>
          </w:p>
        </w:tc>
        <w:tc>
          <w:tcPr>
            <w:tcW w:w="2421" w:type="dxa"/>
            <w:vAlign w:val="center"/>
          </w:tcPr>
          <w:p w14:paraId="1B374153">
            <w:pPr>
              <w:keepNext w:val="0"/>
              <w:keepLines w:val="0"/>
              <w:pageBreakBefore w:val="0"/>
              <w:widowControl/>
              <w:kinsoku/>
              <w:wordWrap/>
              <w:overflowPunct/>
              <w:topLinePunct w:val="0"/>
              <w:autoSpaceDE/>
              <w:autoSpaceDN/>
              <w:bidi w:val="0"/>
              <w:adjustRightInd/>
              <w:snapToGrid/>
              <w:spacing w:line="320" w:lineRule="exact"/>
              <w:ind w:right="0" w:rightChars="0"/>
              <w:jc w:val="both"/>
              <w:textAlignment w:val="auto"/>
              <w:rPr>
                <w:rFonts w:hint="default" w:ascii="Times New Roman" w:hAnsi="Times New Roman" w:eastAsia="方正仿宋简体" w:cs="Times New Roman"/>
                <w:color w:val="auto"/>
                <w:kern w:val="0"/>
                <w:sz w:val="21"/>
                <w:szCs w:val="21"/>
                <w:highlight w:val="none"/>
                <w:lang w:val="en-US" w:eastAsia="zh-CN"/>
              </w:rPr>
            </w:pPr>
            <w:r>
              <w:rPr>
                <w:rFonts w:hint="eastAsia" w:ascii="Times New Roman" w:hAnsi="Times New Roman" w:eastAsia="方正仿宋简体" w:cs="Times New Roman"/>
                <w:color w:val="auto"/>
                <w:spacing w:val="0"/>
                <w:kern w:val="0"/>
                <w:sz w:val="21"/>
                <w:szCs w:val="21"/>
                <w:highlight w:val="none"/>
                <w:lang w:eastAsia="zh-CN"/>
              </w:rPr>
              <w:t>可提供具体案例体现执行情况</w:t>
            </w:r>
          </w:p>
        </w:tc>
        <w:tc>
          <w:tcPr>
            <w:tcW w:w="1883" w:type="dxa"/>
            <w:vAlign w:val="center"/>
          </w:tcPr>
          <w:p w14:paraId="036B8C83">
            <w:pPr>
              <w:keepNext w:val="0"/>
              <w:keepLines w:val="0"/>
              <w:pageBreakBefore w:val="0"/>
              <w:widowControl/>
              <w:kinsoku/>
              <w:wordWrap/>
              <w:overflowPunct/>
              <w:topLinePunct w:val="0"/>
              <w:autoSpaceDE/>
              <w:autoSpaceDN/>
              <w:bidi w:val="0"/>
              <w:adjustRightInd/>
              <w:snapToGrid/>
              <w:spacing w:line="320" w:lineRule="exact"/>
              <w:ind w:right="0" w:rightChars="0"/>
              <w:jc w:val="both"/>
              <w:textAlignment w:val="auto"/>
              <w:rPr>
                <w:rFonts w:hint="default" w:ascii="Times New Roman" w:hAnsi="Times New Roman" w:eastAsia="方正仿宋简体" w:cs="Times New Roman"/>
                <w:color w:val="auto"/>
                <w:sz w:val="24"/>
                <w:szCs w:val="24"/>
                <w:highlight w:val="none"/>
                <w:lang w:val="en-US" w:eastAsia="zh-CN"/>
              </w:rPr>
            </w:pPr>
          </w:p>
        </w:tc>
        <w:tc>
          <w:tcPr>
            <w:tcW w:w="2126" w:type="dxa"/>
            <w:vAlign w:val="center"/>
          </w:tcPr>
          <w:p w14:paraId="4D9E0E12">
            <w:pPr>
              <w:keepNext w:val="0"/>
              <w:keepLines w:val="0"/>
              <w:pageBreakBefore w:val="0"/>
              <w:widowControl/>
              <w:kinsoku/>
              <w:wordWrap/>
              <w:overflowPunct/>
              <w:topLinePunct w:val="0"/>
              <w:autoSpaceDE/>
              <w:autoSpaceDN/>
              <w:bidi w:val="0"/>
              <w:adjustRightInd/>
              <w:snapToGrid/>
              <w:spacing w:line="320" w:lineRule="exact"/>
              <w:ind w:right="0" w:rightChars="0"/>
              <w:jc w:val="both"/>
              <w:textAlignment w:val="auto"/>
              <w:rPr>
                <w:rFonts w:hint="default" w:ascii="Times New Roman" w:hAnsi="Times New Roman" w:eastAsia="方正仿宋简体" w:cs="Times New Roman"/>
                <w:color w:val="auto"/>
                <w:sz w:val="24"/>
                <w:szCs w:val="24"/>
                <w:highlight w:val="none"/>
                <w:lang w:val="en-US" w:eastAsia="zh-CN"/>
              </w:rPr>
            </w:pPr>
          </w:p>
        </w:tc>
      </w:tr>
      <w:tr w14:paraId="5B37E4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5" w:hRule="atLeast"/>
          <w:jc w:val="center"/>
        </w:trPr>
        <w:tc>
          <w:tcPr>
            <w:tcW w:w="1406" w:type="dxa"/>
            <w:vAlign w:val="center"/>
          </w:tcPr>
          <w:p w14:paraId="10B643E3">
            <w:pPr>
              <w:keepNext w:val="0"/>
              <w:keepLines w:val="0"/>
              <w:pageBreakBefore w:val="0"/>
              <w:widowControl/>
              <w:kinsoku/>
              <w:wordWrap/>
              <w:overflowPunct/>
              <w:topLinePunct w:val="0"/>
              <w:autoSpaceDE/>
              <w:autoSpaceDN/>
              <w:bidi w:val="0"/>
              <w:adjustRightInd/>
              <w:snapToGrid/>
              <w:spacing w:line="320" w:lineRule="exact"/>
              <w:ind w:right="0" w:rightChars="0"/>
              <w:jc w:val="center"/>
              <w:textAlignment w:val="auto"/>
              <w:rPr>
                <w:rFonts w:hint="default" w:ascii="Times New Roman" w:hAnsi="Times New Roman" w:eastAsia="方正仿宋简体" w:cs="Times New Roman"/>
                <w:color w:val="auto"/>
                <w:sz w:val="24"/>
                <w:szCs w:val="24"/>
                <w:highlight w:val="none"/>
                <w:lang w:val="en-US" w:eastAsia="zh-CN"/>
              </w:rPr>
            </w:pPr>
            <w:r>
              <w:rPr>
                <w:rFonts w:hint="default" w:ascii="Times New Roman" w:hAnsi="Times New Roman" w:eastAsia="方正仿宋简体" w:cs="Times New Roman"/>
                <w:color w:val="auto"/>
                <w:sz w:val="24"/>
                <w:szCs w:val="24"/>
                <w:highlight w:val="none"/>
                <w:lang w:val="en-US" w:eastAsia="zh-CN"/>
              </w:rPr>
              <w:t>农产品</w:t>
            </w:r>
          </w:p>
          <w:p w14:paraId="75C08581">
            <w:pPr>
              <w:keepNext w:val="0"/>
              <w:keepLines w:val="0"/>
              <w:pageBreakBefore w:val="0"/>
              <w:widowControl/>
              <w:kinsoku/>
              <w:wordWrap/>
              <w:overflowPunct/>
              <w:topLinePunct w:val="0"/>
              <w:autoSpaceDE/>
              <w:autoSpaceDN/>
              <w:bidi w:val="0"/>
              <w:adjustRightInd/>
              <w:snapToGrid/>
              <w:spacing w:line="320" w:lineRule="exact"/>
              <w:ind w:right="0" w:rightChars="0"/>
              <w:jc w:val="center"/>
              <w:textAlignment w:val="auto"/>
              <w:rPr>
                <w:rFonts w:hint="default" w:ascii="Times New Roman" w:hAnsi="Times New Roman" w:eastAsia="方正仿宋简体" w:cs="Times New Roman"/>
                <w:color w:val="auto"/>
                <w:kern w:val="2"/>
                <w:sz w:val="24"/>
                <w:szCs w:val="24"/>
                <w:highlight w:val="none"/>
                <w:lang w:val="en-US" w:eastAsia="zh-CN" w:bidi="ar-SA"/>
              </w:rPr>
            </w:pPr>
            <w:r>
              <w:rPr>
                <w:rFonts w:hint="default" w:ascii="Times New Roman" w:hAnsi="Times New Roman" w:eastAsia="方正仿宋简体" w:cs="Times New Roman"/>
                <w:color w:val="auto"/>
                <w:sz w:val="24"/>
                <w:szCs w:val="24"/>
                <w:highlight w:val="none"/>
                <w:lang w:val="en-US" w:eastAsia="zh-CN"/>
              </w:rPr>
              <w:t>质量</w:t>
            </w:r>
          </w:p>
        </w:tc>
        <w:tc>
          <w:tcPr>
            <w:tcW w:w="1736" w:type="dxa"/>
            <w:vAlign w:val="center"/>
          </w:tcPr>
          <w:p w14:paraId="73159D21">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auto"/>
              <w:rPr>
                <w:rFonts w:hint="default" w:ascii="Times New Roman" w:hAnsi="Times New Roman" w:eastAsia="方正仿宋简体" w:cs="Times New Roman"/>
                <w:color w:val="auto"/>
                <w:spacing w:val="-11"/>
                <w:kern w:val="0"/>
                <w:sz w:val="21"/>
                <w:szCs w:val="21"/>
                <w:highlight w:val="none"/>
                <w:lang w:val="en-US" w:eastAsia="zh-CN"/>
              </w:rPr>
            </w:pPr>
            <w:r>
              <w:rPr>
                <w:rFonts w:hint="eastAsia" w:ascii="Times New Roman" w:hAnsi="Times New Roman" w:eastAsia="方正仿宋简体" w:cs="Times New Roman"/>
                <w:color w:val="auto"/>
                <w:spacing w:val="0"/>
                <w:kern w:val="0"/>
                <w:sz w:val="21"/>
                <w:szCs w:val="21"/>
                <w:highlight w:val="none"/>
                <w:lang w:val="en-US" w:eastAsia="zh-CN"/>
              </w:rPr>
              <w:t>申请主体</w:t>
            </w:r>
            <w:r>
              <w:rPr>
                <w:rFonts w:hint="default" w:ascii="Times New Roman" w:hAnsi="Times New Roman" w:eastAsia="方正仿宋简体" w:cs="Times New Roman"/>
                <w:color w:val="auto"/>
                <w:spacing w:val="0"/>
                <w:kern w:val="0"/>
                <w:sz w:val="21"/>
                <w:szCs w:val="21"/>
                <w:highlight w:val="none"/>
                <w:lang w:val="en-US" w:eastAsia="zh-CN"/>
              </w:rPr>
              <w:t>产地</w:t>
            </w:r>
            <w:r>
              <w:rPr>
                <w:rFonts w:hint="eastAsia" w:ascii="Times New Roman" w:hAnsi="Times New Roman" w:eastAsia="方正仿宋简体" w:cs="Times New Roman"/>
                <w:color w:val="auto"/>
                <w:spacing w:val="0"/>
                <w:kern w:val="0"/>
                <w:sz w:val="21"/>
                <w:szCs w:val="21"/>
                <w:highlight w:val="none"/>
                <w:lang w:val="en-US" w:eastAsia="zh-CN"/>
              </w:rPr>
              <w:t>、种源、</w:t>
            </w:r>
            <w:r>
              <w:rPr>
                <w:rFonts w:hint="default" w:ascii="Times New Roman" w:hAnsi="Times New Roman" w:eastAsia="方正仿宋简体" w:cs="Times New Roman"/>
                <w:color w:val="auto"/>
                <w:spacing w:val="0"/>
                <w:kern w:val="0"/>
                <w:sz w:val="21"/>
                <w:szCs w:val="21"/>
                <w:highlight w:val="none"/>
                <w:lang w:val="en-US" w:eastAsia="zh-CN"/>
              </w:rPr>
              <w:t>技术</w:t>
            </w:r>
            <w:r>
              <w:rPr>
                <w:rFonts w:hint="eastAsia" w:ascii="Times New Roman" w:hAnsi="Times New Roman" w:eastAsia="方正仿宋简体" w:cs="Times New Roman"/>
                <w:color w:val="auto"/>
                <w:spacing w:val="0"/>
                <w:kern w:val="0"/>
                <w:sz w:val="21"/>
                <w:szCs w:val="21"/>
                <w:highlight w:val="none"/>
                <w:lang w:val="en-US" w:eastAsia="zh-CN"/>
              </w:rPr>
              <w:t>等</w:t>
            </w:r>
            <w:r>
              <w:rPr>
                <w:rFonts w:hint="default" w:ascii="Times New Roman" w:hAnsi="Times New Roman" w:eastAsia="方正仿宋简体" w:cs="Times New Roman"/>
                <w:color w:val="auto"/>
                <w:spacing w:val="0"/>
                <w:kern w:val="0"/>
                <w:sz w:val="21"/>
                <w:szCs w:val="21"/>
                <w:highlight w:val="none"/>
                <w:lang w:val="en-US" w:eastAsia="zh-CN"/>
              </w:rPr>
              <w:t>独特性</w:t>
            </w:r>
            <w:r>
              <w:rPr>
                <w:rFonts w:hint="eastAsia" w:ascii="Times New Roman" w:hAnsi="Times New Roman" w:eastAsia="方正仿宋简体" w:cs="Times New Roman"/>
                <w:color w:val="auto"/>
                <w:spacing w:val="0"/>
                <w:kern w:val="0"/>
                <w:sz w:val="21"/>
                <w:szCs w:val="21"/>
                <w:highlight w:val="none"/>
                <w:lang w:val="en-US" w:eastAsia="zh-CN"/>
              </w:rPr>
              <w:t>情况</w:t>
            </w:r>
          </w:p>
        </w:tc>
        <w:tc>
          <w:tcPr>
            <w:tcW w:w="2421" w:type="dxa"/>
            <w:vAlign w:val="center"/>
          </w:tcPr>
          <w:p w14:paraId="4965ED9C">
            <w:pPr>
              <w:keepNext w:val="0"/>
              <w:keepLines w:val="0"/>
              <w:pageBreakBefore w:val="0"/>
              <w:widowControl/>
              <w:kinsoku/>
              <w:wordWrap/>
              <w:overflowPunct/>
              <w:topLinePunct w:val="0"/>
              <w:autoSpaceDE/>
              <w:autoSpaceDN/>
              <w:bidi w:val="0"/>
              <w:adjustRightInd/>
              <w:snapToGrid/>
              <w:spacing w:line="320" w:lineRule="exact"/>
              <w:ind w:right="0" w:rightChars="0"/>
              <w:jc w:val="both"/>
              <w:textAlignment w:val="auto"/>
              <w:rPr>
                <w:rFonts w:hint="default" w:ascii="Times New Roman" w:hAnsi="Times New Roman" w:eastAsia="方正仿宋简体" w:cs="Times New Roman"/>
                <w:color w:val="auto"/>
                <w:kern w:val="0"/>
                <w:sz w:val="21"/>
                <w:szCs w:val="21"/>
                <w:highlight w:val="none"/>
                <w:lang w:val="en-US" w:eastAsia="zh-CN"/>
              </w:rPr>
            </w:pPr>
            <w:r>
              <w:rPr>
                <w:rFonts w:hint="default" w:ascii="Times New Roman" w:hAnsi="Times New Roman" w:eastAsia="方正仿宋简体" w:cs="Times New Roman"/>
                <w:color w:val="auto"/>
                <w:kern w:val="0"/>
                <w:sz w:val="21"/>
                <w:szCs w:val="21"/>
                <w:highlight w:val="none"/>
                <w:lang w:val="en-US" w:eastAsia="zh-CN"/>
              </w:rPr>
              <w:t>同左</w:t>
            </w:r>
          </w:p>
        </w:tc>
        <w:tc>
          <w:tcPr>
            <w:tcW w:w="1883" w:type="dxa"/>
            <w:vAlign w:val="center"/>
          </w:tcPr>
          <w:p w14:paraId="75425A2A">
            <w:pPr>
              <w:keepNext w:val="0"/>
              <w:keepLines w:val="0"/>
              <w:pageBreakBefore w:val="0"/>
              <w:widowControl/>
              <w:kinsoku/>
              <w:wordWrap/>
              <w:overflowPunct/>
              <w:topLinePunct w:val="0"/>
              <w:autoSpaceDE/>
              <w:autoSpaceDN/>
              <w:bidi w:val="0"/>
              <w:adjustRightInd/>
              <w:snapToGrid/>
              <w:spacing w:line="320" w:lineRule="exact"/>
              <w:ind w:right="0" w:rightChars="0"/>
              <w:jc w:val="both"/>
              <w:textAlignment w:val="auto"/>
              <w:rPr>
                <w:rFonts w:hint="default" w:ascii="Times New Roman" w:hAnsi="Times New Roman" w:eastAsia="方正仿宋简体" w:cs="Times New Roman"/>
                <w:color w:val="auto"/>
                <w:sz w:val="24"/>
                <w:szCs w:val="24"/>
                <w:highlight w:val="none"/>
                <w:u w:val="single"/>
              </w:rPr>
            </w:pPr>
          </w:p>
        </w:tc>
        <w:tc>
          <w:tcPr>
            <w:tcW w:w="2126" w:type="dxa"/>
            <w:vAlign w:val="center"/>
          </w:tcPr>
          <w:p w14:paraId="21BA040D">
            <w:pPr>
              <w:keepNext w:val="0"/>
              <w:keepLines w:val="0"/>
              <w:pageBreakBefore w:val="0"/>
              <w:widowControl/>
              <w:kinsoku/>
              <w:wordWrap/>
              <w:overflowPunct/>
              <w:topLinePunct w:val="0"/>
              <w:autoSpaceDE/>
              <w:autoSpaceDN/>
              <w:bidi w:val="0"/>
              <w:adjustRightInd/>
              <w:snapToGrid/>
              <w:spacing w:line="320" w:lineRule="exact"/>
              <w:ind w:right="0" w:rightChars="0"/>
              <w:jc w:val="both"/>
              <w:textAlignment w:val="auto"/>
              <w:rPr>
                <w:rFonts w:hint="default" w:ascii="Times New Roman" w:hAnsi="Times New Roman" w:eastAsia="方正仿宋简体" w:cs="Times New Roman"/>
                <w:color w:val="auto"/>
                <w:sz w:val="24"/>
                <w:szCs w:val="24"/>
                <w:highlight w:val="none"/>
                <w:u w:val="single"/>
              </w:rPr>
            </w:pPr>
          </w:p>
        </w:tc>
      </w:tr>
      <w:tr w14:paraId="33F907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88" w:hRule="atLeast"/>
          <w:jc w:val="center"/>
        </w:trPr>
        <w:tc>
          <w:tcPr>
            <w:tcW w:w="1406" w:type="dxa"/>
            <w:vAlign w:val="center"/>
          </w:tcPr>
          <w:p w14:paraId="5CAC5EC2">
            <w:pPr>
              <w:keepNext w:val="0"/>
              <w:keepLines w:val="0"/>
              <w:pageBreakBefore w:val="0"/>
              <w:widowControl/>
              <w:kinsoku/>
              <w:wordWrap/>
              <w:overflowPunct/>
              <w:topLinePunct w:val="0"/>
              <w:autoSpaceDE/>
              <w:autoSpaceDN/>
              <w:bidi w:val="0"/>
              <w:adjustRightInd/>
              <w:snapToGrid/>
              <w:spacing w:line="320" w:lineRule="exact"/>
              <w:ind w:right="0" w:rightChars="0"/>
              <w:jc w:val="center"/>
              <w:textAlignment w:val="auto"/>
              <w:rPr>
                <w:rFonts w:hint="default" w:ascii="Times New Roman" w:hAnsi="Times New Roman" w:eastAsia="方正仿宋简体" w:cs="Times New Roman"/>
                <w:color w:val="auto"/>
                <w:kern w:val="2"/>
                <w:sz w:val="24"/>
                <w:szCs w:val="24"/>
                <w:highlight w:val="none"/>
                <w:lang w:val="en-US" w:eastAsia="zh-CN" w:bidi="ar-SA"/>
              </w:rPr>
            </w:pPr>
            <w:r>
              <w:rPr>
                <w:rFonts w:hint="eastAsia" w:ascii="Times New Roman" w:hAnsi="Times New Roman" w:eastAsia="方正仿宋简体" w:cs="Times New Roman"/>
                <w:color w:val="auto"/>
                <w:sz w:val="24"/>
                <w:szCs w:val="24"/>
                <w:highlight w:val="none"/>
                <w:lang w:val="en-US" w:eastAsia="zh-CN"/>
              </w:rPr>
              <w:t>客户</w:t>
            </w:r>
            <w:r>
              <w:rPr>
                <w:rFonts w:hint="default" w:ascii="Times New Roman" w:hAnsi="Times New Roman" w:eastAsia="方正仿宋简体" w:cs="Times New Roman"/>
                <w:color w:val="auto"/>
                <w:sz w:val="24"/>
                <w:szCs w:val="24"/>
                <w:highlight w:val="none"/>
                <w:lang w:val="en-US" w:eastAsia="zh-CN"/>
              </w:rPr>
              <w:t>满意水平</w:t>
            </w:r>
          </w:p>
        </w:tc>
        <w:tc>
          <w:tcPr>
            <w:tcW w:w="1736" w:type="dxa"/>
            <w:shd w:val="clear" w:color="auto" w:fill="auto"/>
            <w:vAlign w:val="center"/>
          </w:tcPr>
          <w:p w14:paraId="28637BBC">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auto"/>
              <w:rPr>
                <w:rFonts w:hint="default" w:ascii="Times New Roman" w:hAnsi="Times New Roman" w:eastAsia="方正仿宋简体" w:cs="Times New Roman"/>
                <w:color w:val="auto"/>
                <w:spacing w:val="-6"/>
                <w:kern w:val="0"/>
                <w:sz w:val="21"/>
                <w:szCs w:val="21"/>
                <w:highlight w:val="none"/>
                <w:lang w:val="en-US" w:eastAsia="zh-CN"/>
              </w:rPr>
            </w:pPr>
            <w:r>
              <w:rPr>
                <w:rFonts w:hint="default" w:ascii="Times New Roman" w:hAnsi="Times New Roman" w:eastAsia="方正仿宋简体" w:cs="Times New Roman"/>
                <w:color w:val="auto"/>
                <w:spacing w:val="-6"/>
                <w:kern w:val="0"/>
                <w:sz w:val="21"/>
                <w:szCs w:val="21"/>
                <w:highlight w:val="none"/>
                <w:lang w:val="en-US" w:eastAsia="zh-CN"/>
              </w:rPr>
              <w:t>申请主体</w:t>
            </w:r>
            <w:r>
              <w:rPr>
                <w:rFonts w:hint="eastAsia" w:ascii="Times New Roman" w:hAnsi="Times New Roman" w:eastAsia="方正仿宋简体" w:cs="Times New Roman"/>
                <w:color w:val="auto"/>
                <w:spacing w:val="-6"/>
                <w:kern w:val="0"/>
                <w:sz w:val="21"/>
                <w:szCs w:val="21"/>
                <w:highlight w:val="none"/>
                <w:lang w:val="en-US" w:eastAsia="zh-CN"/>
              </w:rPr>
              <w:t>客户</w:t>
            </w:r>
            <w:r>
              <w:rPr>
                <w:rFonts w:hint="default" w:ascii="Times New Roman" w:hAnsi="Times New Roman" w:eastAsia="方正仿宋简体" w:cs="Times New Roman"/>
                <w:color w:val="auto"/>
                <w:spacing w:val="-6"/>
                <w:kern w:val="0"/>
                <w:sz w:val="21"/>
                <w:szCs w:val="21"/>
                <w:highlight w:val="none"/>
                <w:lang w:val="en-US" w:eastAsia="zh-CN"/>
              </w:rPr>
              <w:t>满意</w:t>
            </w:r>
            <w:r>
              <w:rPr>
                <w:rFonts w:hint="eastAsia" w:ascii="Times New Roman" w:hAnsi="Times New Roman" w:eastAsia="方正仿宋简体" w:cs="Times New Roman"/>
                <w:color w:val="auto"/>
                <w:spacing w:val="-6"/>
                <w:kern w:val="0"/>
                <w:sz w:val="21"/>
                <w:szCs w:val="21"/>
                <w:highlight w:val="none"/>
                <w:lang w:val="en-US" w:eastAsia="zh-CN"/>
              </w:rPr>
              <w:t>度调查、反馈机制建设、运行情况</w:t>
            </w:r>
          </w:p>
        </w:tc>
        <w:tc>
          <w:tcPr>
            <w:tcW w:w="2421" w:type="dxa"/>
            <w:vAlign w:val="center"/>
          </w:tcPr>
          <w:p w14:paraId="7EAFF206">
            <w:pPr>
              <w:keepNext w:val="0"/>
              <w:keepLines w:val="0"/>
              <w:pageBreakBefore w:val="0"/>
              <w:widowControl/>
              <w:kinsoku/>
              <w:wordWrap/>
              <w:overflowPunct/>
              <w:topLinePunct w:val="0"/>
              <w:autoSpaceDE/>
              <w:autoSpaceDN/>
              <w:bidi w:val="0"/>
              <w:adjustRightInd/>
              <w:snapToGrid/>
              <w:spacing w:line="320" w:lineRule="exact"/>
              <w:ind w:right="0" w:rightChars="0"/>
              <w:jc w:val="both"/>
              <w:textAlignment w:val="auto"/>
              <w:rPr>
                <w:rFonts w:hint="default" w:ascii="Times New Roman" w:hAnsi="Times New Roman" w:eastAsia="方正仿宋简体" w:cs="Times New Roman"/>
                <w:color w:val="auto"/>
                <w:sz w:val="21"/>
                <w:szCs w:val="21"/>
                <w:highlight w:val="none"/>
                <w:lang w:val="en-US" w:eastAsia="zh-CN"/>
              </w:rPr>
            </w:pPr>
            <w:r>
              <w:rPr>
                <w:rFonts w:hint="eastAsia" w:ascii="Times New Roman" w:hAnsi="Times New Roman" w:eastAsia="方正仿宋简体" w:cs="Times New Roman"/>
                <w:color w:val="auto"/>
                <w:spacing w:val="-6"/>
                <w:kern w:val="0"/>
                <w:sz w:val="21"/>
                <w:szCs w:val="21"/>
                <w:highlight w:val="none"/>
                <w:lang w:val="en-US" w:eastAsia="zh-CN"/>
              </w:rPr>
              <w:t>客户</w:t>
            </w:r>
            <w:r>
              <w:rPr>
                <w:rFonts w:hint="default" w:ascii="Times New Roman" w:hAnsi="Times New Roman" w:eastAsia="方正仿宋简体" w:cs="Times New Roman"/>
                <w:color w:val="auto"/>
                <w:spacing w:val="-6"/>
                <w:kern w:val="0"/>
                <w:sz w:val="21"/>
                <w:szCs w:val="21"/>
                <w:highlight w:val="none"/>
                <w:lang w:val="en-US" w:eastAsia="zh-CN"/>
              </w:rPr>
              <w:t>满意度测评</w:t>
            </w:r>
            <w:r>
              <w:rPr>
                <w:rFonts w:hint="eastAsia" w:ascii="Times New Roman" w:hAnsi="Times New Roman" w:eastAsia="方正仿宋简体" w:cs="Times New Roman"/>
                <w:color w:val="auto"/>
                <w:spacing w:val="-6"/>
                <w:kern w:val="0"/>
                <w:sz w:val="21"/>
                <w:szCs w:val="21"/>
                <w:highlight w:val="none"/>
                <w:lang w:val="en-US" w:eastAsia="zh-CN"/>
              </w:rPr>
              <w:t>、客户</w:t>
            </w:r>
            <w:r>
              <w:rPr>
                <w:rFonts w:hint="default" w:ascii="Times New Roman" w:hAnsi="Times New Roman" w:eastAsia="方正仿宋简体" w:cs="Times New Roman"/>
                <w:color w:val="auto"/>
                <w:spacing w:val="-6"/>
                <w:kern w:val="0"/>
                <w:sz w:val="21"/>
                <w:szCs w:val="21"/>
                <w:highlight w:val="none"/>
                <w:lang w:val="en-US" w:eastAsia="zh-CN"/>
              </w:rPr>
              <w:t>投诉</w:t>
            </w:r>
            <w:r>
              <w:rPr>
                <w:rFonts w:hint="eastAsia" w:ascii="Times New Roman" w:hAnsi="Times New Roman" w:eastAsia="方正仿宋简体" w:cs="Times New Roman"/>
                <w:color w:val="auto"/>
                <w:spacing w:val="-6"/>
                <w:kern w:val="0"/>
                <w:sz w:val="21"/>
                <w:szCs w:val="21"/>
                <w:highlight w:val="none"/>
                <w:lang w:val="en-US" w:eastAsia="zh-CN"/>
              </w:rPr>
              <w:t>和处理等相关机制建立完善情况；</w:t>
            </w:r>
            <w:r>
              <w:rPr>
                <w:rFonts w:hint="default" w:ascii="Times New Roman" w:hAnsi="Times New Roman" w:eastAsia="方正仿宋简体" w:cs="Times New Roman"/>
                <w:color w:val="auto"/>
                <w:spacing w:val="-6"/>
                <w:kern w:val="0"/>
                <w:sz w:val="21"/>
                <w:szCs w:val="21"/>
                <w:highlight w:val="none"/>
                <w:lang w:val="en-US" w:eastAsia="zh-CN"/>
              </w:rPr>
              <w:t>根据</w:t>
            </w:r>
            <w:r>
              <w:rPr>
                <w:rFonts w:hint="eastAsia" w:ascii="Times New Roman" w:hAnsi="Times New Roman" w:eastAsia="方正仿宋简体" w:cs="Times New Roman"/>
                <w:color w:val="auto"/>
                <w:spacing w:val="-6"/>
                <w:kern w:val="0"/>
                <w:sz w:val="21"/>
                <w:szCs w:val="21"/>
                <w:highlight w:val="none"/>
                <w:lang w:val="en-US" w:eastAsia="zh-CN"/>
              </w:rPr>
              <w:t>结果改进情况；</w:t>
            </w:r>
            <w:r>
              <w:rPr>
                <w:rFonts w:hint="eastAsia" w:ascii="Times New Roman" w:hAnsi="Times New Roman" w:eastAsia="方正仿宋简体" w:cs="Times New Roman"/>
                <w:color w:val="auto"/>
                <w:kern w:val="0"/>
                <w:sz w:val="21"/>
                <w:szCs w:val="21"/>
                <w:highlight w:val="none"/>
                <w:lang w:eastAsia="zh-CN"/>
              </w:rPr>
              <w:t>可提供具体案例体现运行情况</w:t>
            </w:r>
          </w:p>
        </w:tc>
        <w:tc>
          <w:tcPr>
            <w:tcW w:w="1883" w:type="dxa"/>
            <w:vAlign w:val="center"/>
          </w:tcPr>
          <w:p w14:paraId="3BAF9BB4">
            <w:pPr>
              <w:keepNext w:val="0"/>
              <w:keepLines w:val="0"/>
              <w:pageBreakBefore w:val="0"/>
              <w:widowControl/>
              <w:kinsoku/>
              <w:wordWrap/>
              <w:overflowPunct/>
              <w:topLinePunct w:val="0"/>
              <w:autoSpaceDE/>
              <w:autoSpaceDN/>
              <w:bidi w:val="0"/>
              <w:adjustRightInd/>
              <w:snapToGrid/>
              <w:spacing w:line="320" w:lineRule="exact"/>
              <w:ind w:right="0" w:rightChars="0"/>
              <w:jc w:val="both"/>
              <w:textAlignment w:val="auto"/>
              <w:rPr>
                <w:rFonts w:hint="default" w:ascii="Times New Roman" w:hAnsi="Times New Roman" w:eastAsia="方正仿宋简体" w:cs="Times New Roman"/>
                <w:color w:val="auto"/>
                <w:sz w:val="24"/>
                <w:szCs w:val="24"/>
                <w:highlight w:val="none"/>
                <w:u w:val="single"/>
              </w:rPr>
            </w:pPr>
          </w:p>
        </w:tc>
        <w:tc>
          <w:tcPr>
            <w:tcW w:w="2126" w:type="dxa"/>
            <w:vAlign w:val="center"/>
          </w:tcPr>
          <w:p w14:paraId="363B4B1C">
            <w:pPr>
              <w:keepNext w:val="0"/>
              <w:keepLines w:val="0"/>
              <w:pageBreakBefore w:val="0"/>
              <w:widowControl/>
              <w:kinsoku/>
              <w:wordWrap/>
              <w:overflowPunct/>
              <w:topLinePunct w:val="0"/>
              <w:autoSpaceDE/>
              <w:autoSpaceDN/>
              <w:bidi w:val="0"/>
              <w:adjustRightInd/>
              <w:snapToGrid/>
              <w:spacing w:line="320" w:lineRule="exact"/>
              <w:ind w:right="0" w:rightChars="0"/>
              <w:jc w:val="both"/>
              <w:textAlignment w:val="auto"/>
              <w:rPr>
                <w:rFonts w:hint="default" w:ascii="Times New Roman" w:hAnsi="Times New Roman" w:eastAsia="方正仿宋简体" w:cs="Times New Roman"/>
                <w:color w:val="auto"/>
                <w:sz w:val="24"/>
                <w:szCs w:val="24"/>
                <w:highlight w:val="none"/>
                <w:u w:val="single"/>
              </w:rPr>
            </w:pPr>
          </w:p>
        </w:tc>
      </w:tr>
      <w:tr w14:paraId="196854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9" w:hRule="atLeast"/>
          <w:jc w:val="center"/>
        </w:trPr>
        <w:tc>
          <w:tcPr>
            <w:tcW w:w="9572" w:type="dxa"/>
            <w:gridSpan w:val="5"/>
            <w:vAlign w:val="center"/>
          </w:tcPr>
          <w:p w14:paraId="5D3072BC">
            <w:pPr>
              <w:keepNext w:val="0"/>
              <w:keepLines w:val="0"/>
              <w:pageBreakBefore w:val="0"/>
              <w:widowControl/>
              <w:kinsoku/>
              <w:wordWrap/>
              <w:overflowPunct/>
              <w:topLinePunct w:val="0"/>
              <w:autoSpaceDE/>
              <w:autoSpaceDN/>
              <w:bidi w:val="0"/>
              <w:adjustRightInd/>
              <w:snapToGrid/>
              <w:spacing w:line="320" w:lineRule="exact"/>
              <w:ind w:right="0" w:rightChars="0"/>
              <w:jc w:val="center"/>
              <w:textAlignment w:val="auto"/>
              <w:rPr>
                <w:rFonts w:hint="default" w:ascii="Times New Roman" w:hAnsi="Times New Roman" w:eastAsia="方正仿宋简体" w:cs="Times New Roman"/>
                <w:color w:val="auto"/>
                <w:sz w:val="24"/>
                <w:szCs w:val="24"/>
                <w:highlight w:val="none"/>
              </w:rPr>
            </w:pPr>
            <w:r>
              <w:rPr>
                <w:rFonts w:hint="default" w:ascii="Times New Roman" w:hAnsi="Times New Roman" w:eastAsia="方正楷体简体" w:cs="Times New Roman"/>
                <w:color w:val="auto"/>
                <w:sz w:val="24"/>
                <w:szCs w:val="24"/>
                <w:highlight w:val="none"/>
                <w:lang w:val="en-US" w:eastAsia="zh-CN"/>
              </w:rPr>
              <w:t>（四）品牌引领</w:t>
            </w:r>
          </w:p>
        </w:tc>
      </w:tr>
      <w:tr w14:paraId="00C4A6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7" w:hRule="atLeast"/>
          <w:jc w:val="center"/>
        </w:trPr>
        <w:tc>
          <w:tcPr>
            <w:tcW w:w="1406" w:type="dxa"/>
            <w:vAlign w:val="center"/>
          </w:tcPr>
          <w:p w14:paraId="6B6F43F8">
            <w:pPr>
              <w:keepNext w:val="0"/>
              <w:keepLines w:val="0"/>
              <w:pageBreakBefore w:val="0"/>
              <w:widowControl/>
              <w:kinsoku/>
              <w:wordWrap/>
              <w:overflowPunct/>
              <w:topLinePunct w:val="0"/>
              <w:autoSpaceDE/>
              <w:autoSpaceDN/>
              <w:bidi w:val="0"/>
              <w:adjustRightInd/>
              <w:snapToGrid/>
              <w:spacing w:line="320" w:lineRule="exact"/>
              <w:ind w:right="0" w:rightChars="0"/>
              <w:jc w:val="center"/>
              <w:textAlignment w:val="auto"/>
              <w:rPr>
                <w:rFonts w:hint="default" w:ascii="Times New Roman" w:hAnsi="Times New Roman" w:eastAsia="方正仿宋简体" w:cs="Times New Roman"/>
                <w:color w:val="auto"/>
                <w:kern w:val="2"/>
                <w:sz w:val="24"/>
                <w:szCs w:val="24"/>
                <w:highlight w:val="none"/>
                <w:lang w:val="en-US" w:eastAsia="zh-CN" w:bidi="ar-SA"/>
              </w:rPr>
            </w:pPr>
            <w:r>
              <w:rPr>
                <w:rFonts w:hint="default" w:ascii="Times New Roman" w:hAnsi="Times New Roman" w:eastAsia="方正仿宋简体" w:cs="Times New Roman"/>
                <w:color w:val="auto"/>
                <w:sz w:val="24"/>
                <w:szCs w:val="24"/>
                <w:highlight w:val="none"/>
                <w:lang w:val="en-US" w:eastAsia="zh-CN"/>
              </w:rPr>
              <w:t>品牌战略</w:t>
            </w:r>
          </w:p>
        </w:tc>
        <w:tc>
          <w:tcPr>
            <w:tcW w:w="1736" w:type="dxa"/>
            <w:vAlign w:val="center"/>
          </w:tcPr>
          <w:p w14:paraId="40A1A8FE">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auto"/>
              <w:rPr>
                <w:rFonts w:hint="default" w:ascii="Times New Roman" w:hAnsi="Times New Roman" w:eastAsia="方正仿宋简体" w:cs="Times New Roman"/>
                <w:color w:val="auto"/>
                <w:kern w:val="0"/>
                <w:sz w:val="21"/>
                <w:szCs w:val="21"/>
                <w:highlight w:val="none"/>
                <w:lang w:val="en-US" w:eastAsia="zh-CN"/>
              </w:rPr>
            </w:pPr>
            <w:r>
              <w:rPr>
                <w:rFonts w:ascii="Times New Roman" w:hAnsi="Times New Roman" w:eastAsia="方正仿宋简体" w:cs="Times New Roman"/>
                <w:color w:val="auto"/>
                <w:spacing w:val="0"/>
                <w:kern w:val="0"/>
                <w:sz w:val="21"/>
                <w:szCs w:val="21"/>
                <w:highlight w:val="none"/>
              </w:rPr>
              <w:t>申请主体</w:t>
            </w:r>
            <w:r>
              <w:rPr>
                <w:rFonts w:hint="eastAsia" w:ascii="Times New Roman" w:hAnsi="Times New Roman" w:eastAsia="方正仿宋简体" w:cs="Times New Roman"/>
                <w:color w:val="auto"/>
                <w:spacing w:val="0"/>
                <w:kern w:val="0"/>
                <w:sz w:val="21"/>
                <w:szCs w:val="21"/>
                <w:highlight w:val="none"/>
                <w:lang w:val="en-US" w:eastAsia="zh-CN"/>
              </w:rPr>
              <w:t>品牌</w:t>
            </w:r>
            <w:r>
              <w:rPr>
                <w:rFonts w:hint="eastAsia" w:ascii="Times New Roman" w:hAnsi="Times New Roman" w:eastAsia="方正仿宋简体" w:cs="Times New Roman"/>
                <w:color w:val="auto"/>
                <w:kern w:val="0"/>
                <w:sz w:val="21"/>
                <w:szCs w:val="21"/>
                <w:highlight w:val="none"/>
                <w:lang w:val="en-US" w:eastAsia="zh-CN"/>
              </w:rPr>
              <w:t>战略、品牌管理情况及品牌部门运行设置情况</w:t>
            </w:r>
          </w:p>
        </w:tc>
        <w:tc>
          <w:tcPr>
            <w:tcW w:w="2421" w:type="dxa"/>
            <w:vAlign w:val="center"/>
          </w:tcPr>
          <w:p w14:paraId="54E3E983">
            <w:pPr>
              <w:keepNext w:val="0"/>
              <w:keepLines w:val="0"/>
              <w:pageBreakBefore w:val="0"/>
              <w:widowControl/>
              <w:kinsoku/>
              <w:wordWrap/>
              <w:overflowPunct/>
              <w:topLinePunct w:val="0"/>
              <w:autoSpaceDE/>
              <w:autoSpaceDN/>
              <w:bidi w:val="0"/>
              <w:adjustRightInd/>
              <w:snapToGrid/>
              <w:spacing w:line="320" w:lineRule="exact"/>
              <w:ind w:right="0" w:rightChars="0"/>
              <w:jc w:val="both"/>
              <w:textAlignment w:val="auto"/>
              <w:rPr>
                <w:rFonts w:hint="default" w:ascii="Times New Roman" w:hAnsi="Times New Roman" w:eastAsia="方正仿宋简体" w:cs="Times New Roman"/>
                <w:color w:val="auto"/>
                <w:sz w:val="21"/>
                <w:szCs w:val="21"/>
                <w:highlight w:val="none"/>
                <w:lang w:val="en-US" w:eastAsia="zh-CN"/>
              </w:rPr>
            </w:pPr>
            <w:r>
              <w:rPr>
                <w:rFonts w:hint="eastAsia" w:ascii="Times New Roman" w:hAnsi="Times New Roman" w:eastAsia="方正仿宋简体" w:cs="Times New Roman"/>
                <w:color w:val="auto"/>
                <w:kern w:val="0"/>
                <w:sz w:val="21"/>
                <w:szCs w:val="21"/>
                <w:highlight w:val="none"/>
                <w:lang w:val="en-US" w:eastAsia="zh-CN"/>
              </w:rPr>
              <w:t>品牌</w:t>
            </w:r>
            <w:r>
              <w:rPr>
                <w:rFonts w:hint="default" w:ascii="Times New Roman" w:hAnsi="Times New Roman" w:eastAsia="方正仿宋简体" w:cs="Times New Roman"/>
                <w:color w:val="auto"/>
                <w:kern w:val="0"/>
                <w:sz w:val="21"/>
                <w:szCs w:val="21"/>
                <w:highlight w:val="none"/>
                <w:lang w:val="en-US" w:eastAsia="zh-CN"/>
              </w:rPr>
              <w:t>战略</w:t>
            </w:r>
            <w:r>
              <w:rPr>
                <w:rFonts w:hint="eastAsia" w:ascii="Times New Roman" w:hAnsi="Times New Roman" w:eastAsia="方正仿宋简体" w:cs="Times New Roman"/>
                <w:color w:val="auto"/>
                <w:kern w:val="0"/>
                <w:sz w:val="21"/>
                <w:szCs w:val="21"/>
                <w:highlight w:val="none"/>
                <w:lang w:val="en-US" w:eastAsia="zh-CN"/>
              </w:rPr>
              <w:t>、</w:t>
            </w:r>
            <w:r>
              <w:rPr>
                <w:rFonts w:hint="default" w:ascii="Times New Roman" w:hAnsi="Times New Roman" w:eastAsia="方正仿宋简体" w:cs="Times New Roman"/>
                <w:color w:val="auto"/>
                <w:kern w:val="0"/>
                <w:sz w:val="21"/>
                <w:szCs w:val="21"/>
                <w:highlight w:val="none"/>
                <w:lang w:val="en-US" w:eastAsia="zh-CN"/>
              </w:rPr>
              <w:t>计划的制定及执行</w:t>
            </w:r>
            <w:r>
              <w:rPr>
                <w:rFonts w:hint="eastAsia" w:ascii="Times New Roman" w:hAnsi="Times New Roman" w:eastAsia="方正仿宋简体" w:cs="Times New Roman"/>
                <w:color w:val="auto"/>
                <w:kern w:val="0"/>
                <w:sz w:val="21"/>
                <w:szCs w:val="21"/>
                <w:highlight w:val="none"/>
                <w:lang w:val="en-US" w:eastAsia="zh-CN"/>
              </w:rPr>
              <w:t>情况；品牌</w:t>
            </w:r>
            <w:r>
              <w:rPr>
                <w:rFonts w:hint="default" w:ascii="Times New Roman" w:hAnsi="Times New Roman" w:eastAsia="方正仿宋简体" w:cs="Times New Roman"/>
                <w:color w:val="auto"/>
                <w:kern w:val="0"/>
                <w:sz w:val="21"/>
                <w:szCs w:val="21"/>
                <w:highlight w:val="none"/>
                <w:lang w:val="en-US" w:eastAsia="zh-CN"/>
              </w:rPr>
              <w:t>管理部门设置情况，专职人员配备</w:t>
            </w:r>
            <w:r>
              <w:rPr>
                <w:rFonts w:hint="eastAsia" w:ascii="Times New Roman" w:hAnsi="Times New Roman" w:eastAsia="方正仿宋简体" w:cs="Times New Roman"/>
                <w:color w:val="auto"/>
                <w:kern w:val="0"/>
                <w:sz w:val="21"/>
                <w:szCs w:val="21"/>
                <w:highlight w:val="none"/>
                <w:lang w:val="en-US" w:eastAsia="zh-CN"/>
              </w:rPr>
              <w:t>数量</w:t>
            </w:r>
            <w:r>
              <w:rPr>
                <w:rFonts w:hint="default" w:ascii="Times New Roman" w:hAnsi="Times New Roman" w:eastAsia="方正仿宋简体" w:cs="Times New Roman"/>
                <w:color w:val="auto"/>
                <w:kern w:val="0"/>
                <w:sz w:val="21"/>
                <w:szCs w:val="21"/>
                <w:highlight w:val="none"/>
                <w:lang w:val="en-US" w:eastAsia="zh-CN"/>
              </w:rPr>
              <w:t>、岗位设置</w:t>
            </w:r>
            <w:r>
              <w:rPr>
                <w:rFonts w:hint="eastAsia" w:ascii="Times New Roman" w:hAnsi="Times New Roman" w:eastAsia="方正仿宋简体" w:cs="Times New Roman"/>
                <w:color w:val="auto"/>
                <w:kern w:val="0"/>
                <w:sz w:val="21"/>
                <w:szCs w:val="21"/>
                <w:highlight w:val="none"/>
                <w:lang w:val="en-US" w:eastAsia="zh-CN"/>
              </w:rPr>
              <w:t>等</w:t>
            </w:r>
            <w:r>
              <w:rPr>
                <w:rFonts w:hint="default" w:ascii="Times New Roman" w:hAnsi="Times New Roman" w:eastAsia="方正仿宋简体" w:cs="Times New Roman"/>
                <w:color w:val="auto"/>
                <w:kern w:val="0"/>
                <w:sz w:val="21"/>
                <w:szCs w:val="21"/>
                <w:highlight w:val="none"/>
                <w:lang w:val="en-US" w:eastAsia="zh-CN"/>
              </w:rPr>
              <w:t>情况</w:t>
            </w:r>
          </w:p>
        </w:tc>
        <w:tc>
          <w:tcPr>
            <w:tcW w:w="1883" w:type="dxa"/>
            <w:vAlign w:val="center"/>
          </w:tcPr>
          <w:p w14:paraId="10E0087E">
            <w:pPr>
              <w:keepNext w:val="0"/>
              <w:keepLines w:val="0"/>
              <w:pageBreakBefore w:val="0"/>
              <w:widowControl/>
              <w:kinsoku/>
              <w:wordWrap/>
              <w:overflowPunct/>
              <w:topLinePunct w:val="0"/>
              <w:autoSpaceDE/>
              <w:autoSpaceDN/>
              <w:bidi w:val="0"/>
              <w:adjustRightInd/>
              <w:snapToGrid/>
              <w:spacing w:line="320" w:lineRule="exact"/>
              <w:ind w:right="0" w:rightChars="0"/>
              <w:jc w:val="both"/>
              <w:textAlignment w:val="auto"/>
              <w:rPr>
                <w:rFonts w:hint="default" w:ascii="Times New Roman" w:hAnsi="Times New Roman" w:eastAsia="方正仿宋简体" w:cs="Times New Roman"/>
                <w:color w:val="auto"/>
                <w:sz w:val="24"/>
                <w:szCs w:val="24"/>
                <w:highlight w:val="none"/>
              </w:rPr>
            </w:pPr>
          </w:p>
        </w:tc>
        <w:tc>
          <w:tcPr>
            <w:tcW w:w="2126" w:type="dxa"/>
            <w:vAlign w:val="center"/>
          </w:tcPr>
          <w:p w14:paraId="5E5E621C">
            <w:pPr>
              <w:keepNext w:val="0"/>
              <w:keepLines w:val="0"/>
              <w:pageBreakBefore w:val="0"/>
              <w:widowControl/>
              <w:kinsoku/>
              <w:wordWrap/>
              <w:overflowPunct/>
              <w:topLinePunct w:val="0"/>
              <w:autoSpaceDE/>
              <w:autoSpaceDN/>
              <w:bidi w:val="0"/>
              <w:adjustRightInd/>
              <w:snapToGrid/>
              <w:spacing w:line="320" w:lineRule="exact"/>
              <w:ind w:right="0" w:rightChars="0"/>
              <w:jc w:val="both"/>
              <w:textAlignment w:val="auto"/>
              <w:rPr>
                <w:rFonts w:hint="default" w:ascii="Times New Roman" w:hAnsi="Times New Roman" w:eastAsia="方正仿宋简体" w:cs="Times New Roman"/>
                <w:color w:val="auto"/>
                <w:sz w:val="24"/>
                <w:szCs w:val="24"/>
                <w:highlight w:val="none"/>
              </w:rPr>
            </w:pPr>
          </w:p>
        </w:tc>
      </w:tr>
      <w:tr w14:paraId="3A5B7C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88" w:hRule="atLeast"/>
          <w:jc w:val="center"/>
        </w:trPr>
        <w:tc>
          <w:tcPr>
            <w:tcW w:w="1406" w:type="dxa"/>
            <w:vAlign w:val="center"/>
          </w:tcPr>
          <w:p w14:paraId="6A149B7D">
            <w:pPr>
              <w:keepNext w:val="0"/>
              <w:keepLines w:val="0"/>
              <w:pageBreakBefore w:val="0"/>
              <w:widowControl/>
              <w:kinsoku/>
              <w:wordWrap/>
              <w:overflowPunct/>
              <w:topLinePunct w:val="0"/>
              <w:autoSpaceDE/>
              <w:autoSpaceDN/>
              <w:bidi w:val="0"/>
              <w:adjustRightInd/>
              <w:snapToGrid/>
              <w:spacing w:line="320" w:lineRule="exact"/>
              <w:ind w:right="0" w:rightChars="0"/>
              <w:jc w:val="center"/>
              <w:textAlignment w:val="auto"/>
              <w:rPr>
                <w:rFonts w:hint="default" w:ascii="Times New Roman" w:hAnsi="Times New Roman" w:eastAsia="方正仿宋简体" w:cs="Times New Roman"/>
                <w:color w:val="auto"/>
                <w:kern w:val="2"/>
                <w:sz w:val="24"/>
                <w:szCs w:val="24"/>
                <w:highlight w:val="none"/>
                <w:lang w:val="en-US" w:eastAsia="zh-CN" w:bidi="ar-SA"/>
              </w:rPr>
            </w:pPr>
            <w:r>
              <w:rPr>
                <w:rFonts w:hint="default" w:ascii="Times New Roman" w:hAnsi="Times New Roman" w:eastAsia="方正仿宋简体" w:cs="Times New Roman"/>
                <w:color w:val="auto"/>
                <w:sz w:val="24"/>
                <w:szCs w:val="24"/>
                <w:highlight w:val="none"/>
                <w:lang w:val="en-US" w:eastAsia="zh-CN"/>
              </w:rPr>
              <w:t>品牌建设</w:t>
            </w:r>
          </w:p>
        </w:tc>
        <w:tc>
          <w:tcPr>
            <w:tcW w:w="1736" w:type="dxa"/>
            <w:vAlign w:val="center"/>
          </w:tcPr>
          <w:p w14:paraId="27D4CD2F">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auto"/>
              <w:rPr>
                <w:rFonts w:hint="default" w:ascii="Times New Roman" w:hAnsi="Times New Roman" w:eastAsia="方正仿宋简体" w:cs="Times New Roman"/>
                <w:color w:val="auto"/>
                <w:kern w:val="0"/>
                <w:sz w:val="21"/>
                <w:szCs w:val="21"/>
                <w:highlight w:val="none"/>
                <w:lang w:val="en-US" w:eastAsia="zh-CN"/>
              </w:rPr>
            </w:pPr>
            <w:r>
              <w:rPr>
                <w:rFonts w:ascii="Times New Roman" w:hAnsi="Times New Roman" w:eastAsia="方正仿宋简体" w:cs="Times New Roman"/>
                <w:color w:val="auto"/>
                <w:spacing w:val="-11"/>
                <w:kern w:val="0"/>
                <w:sz w:val="21"/>
                <w:szCs w:val="21"/>
                <w:highlight w:val="none"/>
              </w:rPr>
              <w:t>申请主体近3年获得（国际、国家、行业、地区）品牌创新、质量管理等领域的奖励和荣誉情况</w:t>
            </w:r>
            <w:r>
              <w:rPr>
                <w:rFonts w:hint="eastAsia" w:ascii="Times New Roman" w:hAnsi="Times New Roman" w:eastAsia="方正仿宋简体" w:cs="Times New Roman"/>
                <w:color w:val="auto"/>
                <w:spacing w:val="-11"/>
                <w:kern w:val="0"/>
                <w:sz w:val="21"/>
                <w:szCs w:val="21"/>
                <w:highlight w:val="none"/>
                <w:lang w:eastAsia="zh-CN"/>
              </w:rPr>
              <w:t>（</w:t>
            </w:r>
            <w:r>
              <w:rPr>
                <w:rFonts w:hint="eastAsia" w:ascii="Times New Roman" w:hAnsi="Times New Roman" w:eastAsia="方正仿宋简体" w:cs="Times New Roman"/>
                <w:color w:val="auto"/>
                <w:spacing w:val="-11"/>
                <w:kern w:val="0"/>
                <w:sz w:val="21"/>
                <w:szCs w:val="21"/>
                <w:highlight w:val="none"/>
                <w:lang w:val="en-US" w:eastAsia="zh-CN"/>
              </w:rPr>
              <w:t>如各级政府质量奖、农牧渔业丰收奖等</w:t>
            </w:r>
            <w:r>
              <w:rPr>
                <w:rFonts w:hint="eastAsia" w:ascii="Times New Roman" w:hAnsi="Times New Roman" w:eastAsia="方正仿宋简体" w:cs="Times New Roman"/>
                <w:color w:val="auto"/>
                <w:spacing w:val="-11"/>
                <w:kern w:val="0"/>
                <w:sz w:val="21"/>
                <w:szCs w:val="21"/>
                <w:highlight w:val="none"/>
                <w:lang w:eastAsia="zh-CN"/>
              </w:rPr>
              <w:t>）；</w:t>
            </w:r>
            <w:r>
              <w:rPr>
                <w:rFonts w:hint="eastAsia" w:ascii="Times New Roman" w:hAnsi="Times New Roman" w:eastAsia="方正仿宋简体" w:cs="Times New Roman"/>
                <w:color w:val="auto"/>
                <w:spacing w:val="-11"/>
                <w:kern w:val="0"/>
                <w:sz w:val="21"/>
                <w:szCs w:val="21"/>
                <w:highlight w:val="none"/>
                <w:lang w:val="en-US" w:eastAsia="zh-CN"/>
              </w:rPr>
              <w:t>以及进入相关知名榜单情况（品牌价值评价等）</w:t>
            </w:r>
          </w:p>
        </w:tc>
        <w:tc>
          <w:tcPr>
            <w:tcW w:w="2421" w:type="dxa"/>
            <w:vAlign w:val="center"/>
          </w:tcPr>
          <w:p w14:paraId="04445BB4">
            <w:pPr>
              <w:keepNext w:val="0"/>
              <w:keepLines w:val="0"/>
              <w:pageBreakBefore w:val="0"/>
              <w:widowControl/>
              <w:kinsoku/>
              <w:wordWrap/>
              <w:overflowPunct/>
              <w:topLinePunct w:val="0"/>
              <w:autoSpaceDE/>
              <w:autoSpaceDN/>
              <w:bidi w:val="0"/>
              <w:adjustRightInd/>
              <w:snapToGrid/>
              <w:spacing w:line="320" w:lineRule="exact"/>
              <w:ind w:right="0" w:rightChars="0"/>
              <w:jc w:val="both"/>
              <w:textAlignment w:val="auto"/>
              <w:rPr>
                <w:rFonts w:hint="default" w:ascii="Times New Roman" w:hAnsi="Times New Roman" w:eastAsia="方正仿宋简体" w:cs="Times New Roman"/>
                <w:color w:val="auto"/>
                <w:sz w:val="21"/>
                <w:szCs w:val="21"/>
                <w:highlight w:val="none"/>
              </w:rPr>
            </w:pPr>
            <w:r>
              <w:rPr>
                <w:rFonts w:hint="default" w:ascii="Times New Roman" w:hAnsi="Times New Roman" w:eastAsia="方正仿宋简体" w:cs="Times New Roman"/>
                <w:color w:val="auto"/>
                <w:spacing w:val="0"/>
                <w:kern w:val="0"/>
                <w:sz w:val="21"/>
                <w:szCs w:val="21"/>
                <w:highlight w:val="none"/>
                <w:lang w:val="en-US" w:eastAsia="zh-CN"/>
              </w:rPr>
              <w:t>申请</w:t>
            </w:r>
            <w:r>
              <w:rPr>
                <w:rFonts w:hint="eastAsia" w:ascii="Times New Roman" w:hAnsi="Times New Roman" w:eastAsia="方正仿宋简体" w:cs="Times New Roman"/>
                <w:color w:val="auto"/>
                <w:spacing w:val="0"/>
                <w:kern w:val="0"/>
                <w:sz w:val="21"/>
                <w:szCs w:val="21"/>
                <w:highlight w:val="none"/>
                <w:lang w:val="en-US" w:eastAsia="zh-CN"/>
              </w:rPr>
              <w:t>主体的</w:t>
            </w:r>
            <w:r>
              <w:rPr>
                <w:rFonts w:hint="default" w:ascii="Times New Roman" w:hAnsi="Times New Roman" w:eastAsia="方正仿宋简体" w:cs="Times New Roman"/>
                <w:color w:val="auto"/>
                <w:sz w:val="21"/>
                <w:szCs w:val="21"/>
                <w:highlight w:val="none"/>
                <w:lang w:val="en-US" w:eastAsia="zh-CN"/>
              </w:rPr>
              <w:t>相关佐证材料，</w:t>
            </w:r>
            <w:r>
              <w:rPr>
                <w:rFonts w:hint="eastAsia" w:ascii="Times New Roman" w:hAnsi="Times New Roman" w:eastAsia="方正仿宋简体" w:cs="Times New Roman"/>
                <w:color w:val="auto"/>
                <w:kern w:val="0"/>
                <w:sz w:val="21"/>
                <w:szCs w:val="21"/>
                <w:highlight w:val="none"/>
                <w:lang w:val="en-US" w:eastAsia="zh-CN"/>
              </w:rPr>
              <w:t>如奖励、荣誉证书、奖牌、公告等；相关榜单文件等</w:t>
            </w:r>
          </w:p>
        </w:tc>
        <w:tc>
          <w:tcPr>
            <w:tcW w:w="1883" w:type="dxa"/>
            <w:vAlign w:val="center"/>
          </w:tcPr>
          <w:p w14:paraId="58B2B05E">
            <w:pPr>
              <w:keepNext w:val="0"/>
              <w:keepLines w:val="0"/>
              <w:pageBreakBefore w:val="0"/>
              <w:widowControl/>
              <w:kinsoku/>
              <w:wordWrap/>
              <w:overflowPunct/>
              <w:topLinePunct w:val="0"/>
              <w:autoSpaceDE/>
              <w:autoSpaceDN/>
              <w:bidi w:val="0"/>
              <w:adjustRightInd/>
              <w:snapToGrid/>
              <w:spacing w:line="320" w:lineRule="exact"/>
              <w:ind w:right="0" w:rightChars="0"/>
              <w:jc w:val="both"/>
              <w:textAlignment w:val="auto"/>
              <w:rPr>
                <w:rFonts w:hint="default" w:ascii="Times New Roman" w:hAnsi="Times New Roman" w:eastAsia="方正仿宋简体" w:cs="Times New Roman"/>
                <w:color w:val="auto"/>
                <w:sz w:val="24"/>
                <w:szCs w:val="24"/>
                <w:highlight w:val="none"/>
              </w:rPr>
            </w:pPr>
          </w:p>
        </w:tc>
        <w:tc>
          <w:tcPr>
            <w:tcW w:w="2126" w:type="dxa"/>
            <w:vAlign w:val="center"/>
          </w:tcPr>
          <w:p w14:paraId="6342E48F">
            <w:pPr>
              <w:keepNext w:val="0"/>
              <w:keepLines w:val="0"/>
              <w:pageBreakBefore w:val="0"/>
              <w:widowControl/>
              <w:kinsoku/>
              <w:wordWrap/>
              <w:overflowPunct/>
              <w:topLinePunct w:val="0"/>
              <w:autoSpaceDE/>
              <w:autoSpaceDN/>
              <w:bidi w:val="0"/>
              <w:adjustRightInd/>
              <w:snapToGrid/>
              <w:spacing w:line="320" w:lineRule="exact"/>
              <w:ind w:right="0" w:rightChars="0"/>
              <w:jc w:val="both"/>
              <w:textAlignment w:val="auto"/>
              <w:rPr>
                <w:rFonts w:hint="default" w:ascii="Times New Roman" w:hAnsi="Times New Roman" w:eastAsia="方正仿宋简体" w:cs="Times New Roman"/>
                <w:color w:val="auto"/>
                <w:sz w:val="24"/>
                <w:szCs w:val="24"/>
                <w:highlight w:val="none"/>
              </w:rPr>
            </w:pPr>
          </w:p>
        </w:tc>
      </w:tr>
      <w:tr w14:paraId="6B2F89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1" w:hRule="atLeast"/>
          <w:jc w:val="center"/>
        </w:trPr>
        <w:tc>
          <w:tcPr>
            <w:tcW w:w="9572" w:type="dxa"/>
            <w:gridSpan w:val="5"/>
            <w:vAlign w:val="center"/>
          </w:tcPr>
          <w:p w14:paraId="5CA6B451">
            <w:pPr>
              <w:keepNext w:val="0"/>
              <w:keepLines w:val="0"/>
              <w:pageBreakBefore w:val="0"/>
              <w:widowControl/>
              <w:kinsoku/>
              <w:wordWrap/>
              <w:overflowPunct/>
              <w:topLinePunct w:val="0"/>
              <w:autoSpaceDE/>
              <w:autoSpaceDN/>
              <w:bidi w:val="0"/>
              <w:adjustRightInd/>
              <w:snapToGrid/>
              <w:spacing w:line="320" w:lineRule="exact"/>
              <w:ind w:right="0" w:rightChars="0"/>
              <w:jc w:val="center"/>
              <w:textAlignment w:val="auto"/>
              <w:rPr>
                <w:rFonts w:hint="default" w:ascii="Times New Roman" w:hAnsi="Times New Roman" w:eastAsia="方正仿宋简体" w:cs="Times New Roman"/>
                <w:color w:val="auto"/>
                <w:sz w:val="24"/>
                <w:szCs w:val="24"/>
                <w:highlight w:val="none"/>
                <w:u w:val="single"/>
              </w:rPr>
            </w:pPr>
            <w:r>
              <w:rPr>
                <w:rFonts w:hint="default" w:ascii="Times New Roman" w:hAnsi="Times New Roman" w:eastAsia="方正楷体简体" w:cs="Times New Roman"/>
                <w:color w:val="auto"/>
                <w:sz w:val="24"/>
                <w:szCs w:val="24"/>
                <w:highlight w:val="none"/>
                <w:lang w:val="en-US" w:eastAsia="zh-CN"/>
              </w:rPr>
              <w:t>（五）社会责任</w:t>
            </w:r>
          </w:p>
        </w:tc>
      </w:tr>
      <w:tr w14:paraId="0BF525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81" w:hRule="atLeast"/>
          <w:jc w:val="center"/>
        </w:trPr>
        <w:tc>
          <w:tcPr>
            <w:tcW w:w="1406" w:type="dxa"/>
            <w:vMerge w:val="restart"/>
            <w:vAlign w:val="center"/>
          </w:tcPr>
          <w:p w14:paraId="1ADB251A">
            <w:pPr>
              <w:keepNext w:val="0"/>
              <w:keepLines w:val="0"/>
              <w:pageBreakBefore w:val="0"/>
              <w:widowControl/>
              <w:kinsoku/>
              <w:wordWrap/>
              <w:overflowPunct/>
              <w:topLinePunct w:val="0"/>
              <w:autoSpaceDE/>
              <w:autoSpaceDN/>
              <w:bidi w:val="0"/>
              <w:adjustRightInd/>
              <w:snapToGrid/>
              <w:spacing w:line="320" w:lineRule="exact"/>
              <w:ind w:right="0" w:rightChars="0"/>
              <w:jc w:val="center"/>
              <w:textAlignment w:val="auto"/>
              <w:rPr>
                <w:rFonts w:hint="default" w:ascii="Times New Roman" w:hAnsi="Times New Roman" w:eastAsia="方正仿宋简体" w:cs="Times New Roman"/>
                <w:color w:val="auto"/>
                <w:sz w:val="24"/>
                <w:szCs w:val="24"/>
                <w:highlight w:val="none"/>
                <w:lang w:val="en-US" w:eastAsia="zh-CN"/>
              </w:rPr>
            </w:pPr>
            <w:r>
              <w:rPr>
                <w:rFonts w:hint="eastAsia" w:ascii="Times New Roman" w:hAnsi="Times New Roman" w:eastAsia="方正仿宋简体" w:cs="Times New Roman"/>
                <w:color w:val="auto"/>
                <w:sz w:val="24"/>
                <w:szCs w:val="24"/>
                <w:highlight w:val="none"/>
                <w:lang w:val="en-US" w:eastAsia="zh-CN"/>
              </w:rPr>
              <w:t>公共责任</w:t>
            </w:r>
          </w:p>
        </w:tc>
        <w:tc>
          <w:tcPr>
            <w:tcW w:w="1736" w:type="dxa"/>
            <w:vAlign w:val="center"/>
          </w:tcPr>
          <w:p w14:paraId="4669E62A">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auto"/>
              <w:rPr>
                <w:rFonts w:hint="eastAsia" w:ascii="Times New Roman" w:hAnsi="Times New Roman" w:eastAsia="方正仿宋简体" w:cs="Times New Roman"/>
                <w:color w:val="auto"/>
                <w:spacing w:val="-6"/>
                <w:kern w:val="0"/>
                <w:sz w:val="21"/>
                <w:szCs w:val="21"/>
                <w:highlight w:val="none"/>
                <w:lang w:val="en-US" w:eastAsia="zh-CN"/>
              </w:rPr>
            </w:pPr>
            <w:r>
              <w:rPr>
                <w:rFonts w:hint="eastAsia" w:ascii="Times New Roman" w:hAnsi="Times New Roman" w:eastAsia="方正仿宋简体" w:cs="Times New Roman"/>
                <w:color w:val="auto"/>
                <w:spacing w:val="-11"/>
                <w:kern w:val="0"/>
                <w:sz w:val="21"/>
                <w:szCs w:val="21"/>
                <w:highlight w:val="none"/>
                <w:lang w:val="en-US" w:eastAsia="zh-CN"/>
              </w:rPr>
              <w:t>申请主体近三年社保缴纳人数情况</w:t>
            </w:r>
          </w:p>
        </w:tc>
        <w:tc>
          <w:tcPr>
            <w:tcW w:w="2421" w:type="dxa"/>
            <w:vAlign w:val="center"/>
          </w:tcPr>
          <w:p w14:paraId="1B90C4CD">
            <w:pPr>
              <w:keepNext w:val="0"/>
              <w:keepLines w:val="0"/>
              <w:pageBreakBefore w:val="0"/>
              <w:widowControl/>
              <w:kinsoku/>
              <w:wordWrap/>
              <w:overflowPunct/>
              <w:topLinePunct w:val="0"/>
              <w:autoSpaceDE/>
              <w:autoSpaceDN/>
              <w:bidi w:val="0"/>
              <w:adjustRightInd/>
              <w:snapToGrid/>
              <w:spacing w:line="320" w:lineRule="exact"/>
              <w:ind w:right="0" w:rightChars="0"/>
              <w:jc w:val="both"/>
              <w:textAlignment w:val="auto"/>
              <w:rPr>
                <w:rFonts w:hint="default" w:ascii="Times New Roman" w:hAnsi="Times New Roman" w:eastAsia="方正仿宋简体" w:cs="Times New Roman"/>
                <w:color w:val="auto"/>
                <w:sz w:val="21"/>
                <w:szCs w:val="21"/>
                <w:highlight w:val="none"/>
                <w:lang w:val="en-US" w:eastAsia="zh-CN"/>
              </w:rPr>
            </w:pPr>
            <w:r>
              <w:rPr>
                <w:rFonts w:hint="default" w:ascii="Times New Roman" w:hAnsi="Times New Roman" w:eastAsia="方正仿宋简体" w:cs="Times New Roman"/>
                <w:color w:val="auto"/>
                <w:spacing w:val="0"/>
                <w:kern w:val="0"/>
                <w:sz w:val="21"/>
                <w:szCs w:val="21"/>
                <w:highlight w:val="none"/>
                <w:lang w:val="en-US" w:eastAsia="zh-CN"/>
              </w:rPr>
              <w:t>申请</w:t>
            </w:r>
            <w:r>
              <w:rPr>
                <w:rFonts w:hint="eastAsia" w:ascii="Times New Roman" w:hAnsi="Times New Roman" w:eastAsia="方正仿宋简体" w:cs="Times New Roman"/>
                <w:color w:val="auto"/>
                <w:spacing w:val="0"/>
                <w:kern w:val="0"/>
                <w:sz w:val="21"/>
                <w:szCs w:val="21"/>
                <w:highlight w:val="none"/>
                <w:lang w:val="en-US" w:eastAsia="zh-CN"/>
              </w:rPr>
              <w:t>主体的</w:t>
            </w:r>
            <w:r>
              <w:rPr>
                <w:rFonts w:hint="default" w:ascii="Times New Roman" w:hAnsi="Times New Roman" w:eastAsia="方正仿宋简体" w:cs="Times New Roman"/>
                <w:color w:val="auto"/>
                <w:sz w:val="21"/>
                <w:szCs w:val="21"/>
                <w:highlight w:val="none"/>
                <w:lang w:val="en-US" w:eastAsia="zh-CN"/>
              </w:rPr>
              <w:t>相关佐证材料，</w:t>
            </w:r>
            <w:r>
              <w:rPr>
                <w:rFonts w:hint="eastAsia" w:ascii="Times New Roman" w:hAnsi="Times New Roman" w:eastAsia="方正仿宋简体" w:cs="Times New Roman"/>
                <w:color w:val="auto"/>
                <w:sz w:val="21"/>
                <w:szCs w:val="21"/>
                <w:highlight w:val="none"/>
                <w:lang w:val="en-US" w:eastAsia="zh-CN"/>
              </w:rPr>
              <w:t>如社保缴纳证明等</w:t>
            </w:r>
          </w:p>
        </w:tc>
        <w:tc>
          <w:tcPr>
            <w:tcW w:w="1883" w:type="dxa"/>
            <w:vAlign w:val="center"/>
          </w:tcPr>
          <w:p w14:paraId="54274B5F">
            <w:pPr>
              <w:keepNext w:val="0"/>
              <w:keepLines w:val="0"/>
              <w:pageBreakBefore w:val="0"/>
              <w:widowControl/>
              <w:kinsoku/>
              <w:wordWrap/>
              <w:overflowPunct/>
              <w:topLinePunct w:val="0"/>
              <w:autoSpaceDE/>
              <w:autoSpaceDN/>
              <w:bidi w:val="0"/>
              <w:adjustRightInd/>
              <w:snapToGrid/>
              <w:spacing w:line="320" w:lineRule="exact"/>
              <w:ind w:right="0" w:rightChars="0"/>
              <w:jc w:val="left"/>
              <w:textAlignment w:val="auto"/>
              <w:rPr>
                <w:rFonts w:hint="default" w:ascii="Times New Roman" w:hAnsi="Times New Roman" w:eastAsia="方正仿宋简体" w:cs="Times New Roman"/>
                <w:color w:val="auto"/>
                <w:sz w:val="24"/>
                <w:szCs w:val="24"/>
                <w:highlight w:val="none"/>
                <w:u w:val="single"/>
              </w:rPr>
            </w:pPr>
          </w:p>
        </w:tc>
        <w:tc>
          <w:tcPr>
            <w:tcW w:w="2126" w:type="dxa"/>
            <w:vAlign w:val="center"/>
          </w:tcPr>
          <w:p w14:paraId="65B2985D">
            <w:pPr>
              <w:keepNext w:val="0"/>
              <w:keepLines w:val="0"/>
              <w:pageBreakBefore w:val="0"/>
              <w:widowControl/>
              <w:kinsoku/>
              <w:wordWrap/>
              <w:overflowPunct/>
              <w:topLinePunct w:val="0"/>
              <w:autoSpaceDE/>
              <w:autoSpaceDN/>
              <w:bidi w:val="0"/>
              <w:adjustRightInd/>
              <w:snapToGrid/>
              <w:spacing w:line="320" w:lineRule="exact"/>
              <w:ind w:right="0" w:rightChars="0"/>
              <w:jc w:val="left"/>
              <w:textAlignment w:val="auto"/>
              <w:rPr>
                <w:rFonts w:hint="default" w:ascii="Times New Roman" w:hAnsi="Times New Roman" w:eastAsia="方正仿宋简体" w:cs="Times New Roman"/>
                <w:color w:val="auto"/>
                <w:sz w:val="24"/>
                <w:szCs w:val="24"/>
                <w:highlight w:val="none"/>
                <w:u w:val="single"/>
              </w:rPr>
            </w:pPr>
          </w:p>
        </w:tc>
      </w:tr>
      <w:tr w14:paraId="22E940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34" w:hRule="atLeast"/>
          <w:jc w:val="center"/>
        </w:trPr>
        <w:tc>
          <w:tcPr>
            <w:tcW w:w="1406" w:type="dxa"/>
            <w:vMerge w:val="continue"/>
            <w:vAlign w:val="center"/>
          </w:tcPr>
          <w:p w14:paraId="6DB94E6E">
            <w:pPr>
              <w:keepNext w:val="0"/>
              <w:keepLines w:val="0"/>
              <w:pageBreakBefore w:val="0"/>
              <w:widowControl/>
              <w:kinsoku/>
              <w:wordWrap/>
              <w:overflowPunct/>
              <w:topLinePunct w:val="0"/>
              <w:autoSpaceDE/>
              <w:autoSpaceDN/>
              <w:bidi w:val="0"/>
              <w:adjustRightInd/>
              <w:snapToGrid/>
              <w:spacing w:line="320" w:lineRule="exact"/>
              <w:ind w:right="0" w:rightChars="0"/>
              <w:jc w:val="center"/>
              <w:textAlignment w:val="auto"/>
              <w:rPr>
                <w:rFonts w:hint="default" w:ascii="Times New Roman" w:hAnsi="Times New Roman" w:eastAsia="方正仿宋简体" w:cs="Times New Roman"/>
                <w:color w:val="auto"/>
                <w:kern w:val="2"/>
                <w:sz w:val="24"/>
                <w:szCs w:val="24"/>
                <w:highlight w:val="none"/>
                <w:lang w:val="en-US" w:eastAsia="zh-CN" w:bidi="ar-SA"/>
              </w:rPr>
            </w:pPr>
          </w:p>
        </w:tc>
        <w:tc>
          <w:tcPr>
            <w:tcW w:w="1736" w:type="dxa"/>
            <w:vAlign w:val="center"/>
          </w:tcPr>
          <w:p w14:paraId="59C8E817">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auto"/>
              <w:rPr>
                <w:rFonts w:hint="default" w:ascii="Times New Roman" w:hAnsi="Times New Roman" w:eastAsia="方正仿宋简体" w:cs="Times New Roman"/>
                <w:color w:val="auto"/>
                <w:kern w:val="0"/>
                <w:sz w:val="21"/>
                <w:szCs w:val="21"/>
                <w:highlight w:val="none"/>
                <w:lang w:val="en-US" w:eastAsia="zh-CN"/>
              </w:rPr>
            </w:pPr>
            <w:r>
              <w:rPr>
                <w:rFonts w:hint="eastAsia" w:ascii="Times New Roman" w:hAnsi="Times New Roman" w:eastAsia="方正仿宋简体" w:cs="Times New Roman"/>
                <w:color w:val="auto"/>
                <w:spacing w:val="-6"/>
                <w:kern w:val="0"/>
                <w:sz w:val="21"/>
                <w:szCs w:val="21"/>
                <w:highlight w:val="none"/>
                <w:lang w:val="en-US" w:eastAsia="zh-CN"/>
              </w:rPr>
              <w:t>申请主体</w:t>
            </w:r>
            <w:r>
              <w:rPr>
                <w:rFonts w:hint="default" w:ascii="Times New Roman" w:hAnsi="Times New Roman" w:eastAsia="方正仿宋简体" w:cs="Times New Roman"/>
                <w:color w:val="auto"/>
                <w:spacing w:val="-6"/>
                <w:kern w:val="0"/>
                <w:sz w:val="21"/>
                <w:szCs w:val="21"/>
                <w:highlight w:val="none"/>
                <w:lang w:val="en-US" w:eastAsia="zh-CN"/>
              </w:rPr>
              <w:t>每年发布社会责任报告</w:t>
            </w:r>
            <w:r>
              <w:rPr>
                <w:rFonts w:hint="eastAsia" w:ascii="Times New Roman" w:hAnsi="Times New Roman" w:eastAsia="方正仿宋简体" w:cs="Times New Roman"/>
                <w:color w:val="auto"/>
                <w:spacing w:val="-6"/>
                <w:kern w:val="0"/>
                <w:sz w:val="21"/>
                <w:szCs w:val="21"/>
                <w:highlight w:val="none"/>
                <w:lang w:val="en-US" w:eastAsia="zh-CN"/>
              </w:rPr>
              <w:t>，</w:t>
            </w:r>
            <w:r>
              <w:rPr>
                <w:rFonts w:hint="default" w:ascii="Times New Roman" w:hAnsi="Times New Roman" w:eastAsia="方正仿宋简体" w:cs="Times New Roman"/>
                <w:color w:val="auto"/>
                <w:spacing w:val="-6"/>
                <w:kern w:val="0"/>
                <w:sz w:val="21"/>
                <w:szCs w:val="21"/>
                <w:highlight w:val="none"/>
                <w:lang w:val="en-US" w:eastAsia="zh-CN"/>
              </w:rPr>
              <w:t>或接受社会责任评价的情况</w:t>
            </w:r>
          </w:p>
        </w:tc>
        <w:tc>
          <w:tcPr>
            <w:tcW w:w="2421" w:type="dxa"/>
            <w:vAlign w:val="center"/>
          </w:tcPr>
          <w:p w14:paraId="79763452">
            <w:pPr>
              <w:keepNext w:val="0"/>
              <w:keepLines w:val="0"/>
              <w:pageBreakBefore w:val="0"/>
              <w:widowControl/>
              <w:kinsoku/>
              <w:wordWrap/>
              <w:overflowPunct/>
              <w:topLinePunct w:val="0"/>
              <w:autoSpaceDE/>
              <w:autoSpaceDN/>
              <w:bidi w:val="0"/>
              <w:adjustRightInd/>
              <w:snapToGrid/>
              <w:spacing w:line="320" w:lineRule="exact"/>
              <w:ind w:right="0" w:rightChars="0"/>
              <w:jc w:val="both"/>
              <w:textAlignment w:val="auto"/>
              <w:rPr>
                <w:rFonts w:hint="default" w:ascii="Times New Roman" w:hAnsi="Times New Roman" w:eastAsia="方正仿宋简体" w:cs="Times New Roman"/>
                <w:color w:val="auto"/>
                <w:sz w:val="21"/>
                <w:szCs w:val="21"/>
                <w:highlight w:val="none"/>
                <w:u w:val="single"/>
              </w:rPr>
            </w:pPr>
            <w:r>
              <w:rPr>
                <w:rFonts w:hint="eastAsia" w:ascii="Times New Roman" w:hAnsi="Times New Roman" w:eastAsia="方正仿宋简体" w:cs="Times New Roman"/>
                <w:color w:val="auto"/>
                <w:sz w:val="21"/>
                <w:szCs w:val="21"/>
                <w:highlight w:val="none"/>
                <w:lang w:val="en-US" w:eastAsia="zh-CN"/>
              </w:rPr>
              <w:t>提供申请主体近三年社会责任报告或接受的社会评价材料</w:t>
            </w:r>
          </w:p>
        </w:tc>
        <w:tc>
          <w:tcPr>
            <w:tcW w:w="1883" w:type="dxa"/>
            <w:vAlign w:val="center"/>
          </w:tcPr>
          <w:p w14:paraId="2FD16F84">
            <w:pPr>
              <w:keepNext w:val="0"/>
              <w:keepLines w:val="0"/>
              <w:pageBreakBefore w:val="0"/>
              <w:widowControl/>
              <w:kinsoku/>
              <w:wordWrap/>
              <w:overflowPunct/>
              <w:topLinePunct w:val="0"/>
              <w:autoSpaceDE/>
              <w:autoSpaceDN/>
              <w:bidi w:val="0"/>
              <w:adjustRightInd/>
              <w:snapToGrid/>
              <w:spacing w:line="320" w:lineRule="exact"/>
              <w:ind w:right="0" w:rightChars="0"/>
              <w:jc w:val="both"/>
              <w:textAlignment w:val="auto"/>
              <w:rPr>
                <w:rFonts w:hint="default" w:ascii="Times New Roman" w:hAnsi="Times New Roman" w:eastAsia="方正仿宋简体" w:cs="Times New Roman"/>
                <w:color w:val="auto"/>
                <w:sz w:val="24"/>
                <w:szCs w:val="24"/>
                <w:highlight w:val="none"/>
                <w:u w:val="single"/>
              </w:rPr>
            </w:pPr>
          </w:p>
        </w:tc>
        <w:tc>
          <w:tcPr>
            <w:tcW w:w="2126" w:type="dxa"/>
            <w:vAlign w:val="center"/>
          </w:tcPr>
          <w:p w14:paraId="00AED193">
            <w:pPr>
              <w:keepNext w:val="0"/>
              <w:keepLines w:val="0"/>
              <w:pageBreakBefore w:val="0"/>
              <w:widowControl/>
              <w:kinsoku/>
              <w:wordWrap/>
              <w:overflowPunct/>
              <w:topLinePunct w:val="0"/>
              <w:autoSpaceDE/>
              <w:autoSpaceDN/>
              <w:bidi w:val="0"/>
              <w:adjustRightInd/>
              <w:snapToGrid/>
              <w:spacing w:line="320" w:lineRule="exact"/>
              <w:ind w:right="0" w:rightChars="0"/>
              <w:jc w:val="both"/>
              <w:textAlignment w:val="auto"/>
              <w:rPr>
                <w:rFonts w:hint="default" w:ascii="Times New Roman" w:hAnsi="Times New Roman" w:eastAsia="方正仿宋简体" w:cs="Times New Roman"/>
                <w:color w:val="auto"/>
                <w:sz w:val="24"/>
                <w:szCs w:val="24"/>
                <w:highlight w:val="none"/>
                <w:u w:val="single"/>
              </w:rPr>
            </w:pPr>
          </w:p>
        </w:tc>
      </w:tr>
      <w:tr w14:paraId="7BBA82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11" w:hRule="atLeast"/>
          <w:jc w:val="center"/>
        </w:trPr>
        <w:tc>
          <w:tcPr>
            <w:tcW w:w="1406" w:type="dxa"/>
            <w:vAlign w:val="center"/>
          </w:tcPr>
          <w:p w14:paraId="2AA1C337">
            <w:pPr>
              <w:keepNext w:val="0"/>
              <w:keepLines w:val="0"/>
              <w:pageBreakBefore w:val="0"/>
              <w:widowControl/>
              <w:kinsoku/>
              <w:wordWrap/>
              <w:overflowPunct/>
              <w:topLinePunct w:val="0"/>
              <w:autoSpaceDE/>
              <w:autoSpaceDN/>
              <w:bidi w:val="0"/>
              <w:adjustRightInd/>
              <w:snapToGrid/>
              <w:spacing w:line="320" w:lineRule="exact"/>
              <w:ind w:right="0" w:rightChars="0"/>
              <w:jc w:val="center"/>
              <w:textAlignment w:val="auto"/>
              <w:rPr>
                <w:rFonts w:hint="default" w:ascii="Times New Roman" w:hAnsi="Times New Roman" w:eastAsia="方正仿宋简体" w:cs="Times New Roman"/>
                <w:color w:val="auto"/>
                <w:kern w:val="2"/>
                <w:sz w:val="24"/>
                <w:szCs w:val="24"/>
                <w:highlight w:val="none"/>
                <w:lang w:val="en-US" w:eastAsia="zh-CN" w:bidi="ar-SA"/>
              </w:rPr>
            </w:pPr>
            <w:r>
              <w:rPr>
                <w:rFonts w:hint="default" w:ascii="Times New Roman" w:hAnsi="Times New Roman" w:eastAsia="方正仿宋简体" w:cs="Times New Roman"/>
                <w:color w:val="auto"/>
                <w:sz w:val="24"/>
                <w:szCs w:val="24"/>
                <w:highlight w:val="none"/>
                <w:lang w:val="en-US" w:eastAsia="zh-CN"/>
              </w:rPr>
              <w:t>绿色发展</w:t>
            </w:r>
          </w:p>
        </w:tc>
        <w:tc>
          <w:tcPr>
            <w:tcW w:w="1736" w:type="dxa"/>
            <w:vAlign w:val="center"/>
          </w:tcPr>
          <w:p w14:paraId="0AA38E4D">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auto"/>
              <w:rPr>
                <w:rFonts w:hint="eastAsia" w:ascii="Times New Roman" w:hAnsi="Times New Roman" w:eastAsia="方正仿宋简体" w:cs="Times New Roman"/>
                <w:color w:val="auto"/>
                <w:spacing w:val="-11"/>
                <w:kern w:val="0"/>
                <w:sz w:val="21"/>
                <w:szCs w:val="21"/>
                <w:highlight w:val="none"/>
                <w:lang w:val="en-US" w:eastAsia="zh-CN"/>
              </w:rPr>
            </w:pPr>
            <w:r>
              <w:rPr>
                <w:rFonts w:hint="eastAsia" w:ascii="Times New Roman" w:hAnsi="Times New Roman" w:eastAsia="方正仿宋简体" w:cs="Times New Roman"/>
                <w:color w:val="auto"/>
                <w:spacing w:val="-11"/>
                <w:kern w:val="0"/>
                <w:sz w:val="21"/>
                <w:szCs w:val="21"/>
                <w:highlight w:val="none"/>
                <w:lang w:val="en-US" w:eastAsia="zh-CN"/>
              </w:rPr>
              <w:t>申请主体注重碳排放情况（如温室气体排放情况、获得低碳产品认证等）；</w:t>
            </w:r>
          </w:p>
          <w:p w14:paraId="0EFF32FF">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auto"/>
              <w:rPr>
                <w:rFonts w:hint="eastAsia" w:ascii="Times New Roman" w:hAnsi="Times New Roman" w:eastAsia="方正仿宋简体" w:cs="Times New Roman"/>
                <w:color w:val="auto"/>
                <w:spacing w:val="-11"/>
                <w:kern w:val="0"/>
                <w:sz w:val="21"/>
                <w:szCs w:val="21"/>
                <w:highlight w:val="none"/>
                <w:lang w:val="en-US" w:eastAsia="zh-CN"/>
              </w:rPr>
            </w:pPr>
            <w:r>
              <w:rPr>
                <w:rFonts w:hint="eastAsia" w:ascii="Times New Roman" w:hAnsi="Times New Roman" w:eastAsia="方正仿宋简体" w:cs="Times New Roman"/>
                <w:color w:val="auto"/>
                <w:spacing w:val="-11"/>
                <w:kern w:val="0"/>
                <w:sz w:val="21"/>
                <w:szCs w:val="21"/>
                <w:highlight w:val="none"/>
                <w:lang w:val="en-US" w:eastAsia="zh-CN"/>
              </w:rPr>
              <w:t>申请主体建立能源管理体系情况（如获得有关体系认证等）；</w:t>
            </w:r>
          </w:p>
          <w:p w14:paraId="4C8ED339">
            <w:pPr>
              <w:keepNext w:val="0"/>
              <w:keepLines w:val="0"/>
              <w:widowControl/>
              <w:suppressLineNumbers w:val="0"/>
              <w:jc w:val="both"/>
              <w:rPr>
                <w:rFonts w:hint="eastAsia" w:ascii="Times New Roman" w:hAnsi="Times New Roman" w:eastAsia="方正仿宋简体" w:cs="Times New Roman"/>
                <w:color w:val="auto"/>
                <w:spacing w:val="-6"/>
                <w:kern w:val="0"/>
                <w:szCs w:val="21"/>
                <w:highlight w:val="none"/>
              </w:rPr>
            </w:pPr>
            <w:r>
              <w:rPr>
                <w:rFonts w:hint="eastAsia" w:ascii="Times New Roman" w:hAnsi="Times New Roman" w:eastAsia="方正仿宋简体" w:cs="Times New Roman"/>
                <w:color w:val="auto"/>
                <w:spacing w:val="-6"/>
                <w:kern w:val="0"/>
                <w:sz w:val="21"/>
                <w:szCs w:val="21"/>
                <w:highlight w:val="none"/>
                <w:lang w:val="en-US" w:eastAsia="zh-CN"/>
              </w:rPr>
              <w:t>申请主体开展预防污染和节约资源的情况，实施畜禽粪污无害化处理、地膜污染防治、秸秆资源化利用、废弃物处置和回收利用的情况；</w:t>
            </w:r>
          </w:p>
          <w:p w14:paraId="20198C23">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auto"/>
              <w:rPr>
                <w:rFonts w:hint="default" w:ascii="Times New Roman" w:hAnsi="Times New Roman" w:eastAsia="方正仿宋简体" w:cs="Times New Roman"/>
                <w:color w:val="auto"/>
                <w:kern w:val="0"/>
                <w:sz w:val="21"/>
                <w:szCs w:val="21"/>
                <w:highlight w:val="none"/>
                <w:lang w:val="en-US" w:eastAsia="zh-CN"/>
              </w:rPr>
            </w:pPr>
            <w:r>
              <w:rPr>
                <w:rFonts w:hint="eastAsia" w:ascii="Times New Roman" w:hAnsi="Times New Roman" w:eastAsia="方正仿宋简体" w:cs="Times New Roman"/>
                <w:color w:val="auto"/>
                <w:kern w:val="0"/>
                <w:sz w:val="21"/>
                <w:szCs w:val="21"/>
                <w:highlight w:val="none"/>
                <w:lang w:val="en-US" w:eastAsia="zh-CN"/>
              </w:rPr>
              <w:t>申请主体其他绿色发展相关情况</w:t>
            </w:r>
          </w:p>
        </w:tc>
        <w:tc>
          <w:tcPr>
            <w:tcW w:w="2421" w:type="dxa"/>
            <w:vAlign w:val="center"/>
          </w:tcPr>
          <w:p w14:paraId="78CF5BB8">
            <w:pPr>
              <w:keepNext w:val="0"/>
              <w:keepLines w:val="0"/>
              <w:pageBreakBefore w:val="0"/>
              <w:widowControl/>
              <w:kinsoku/>
              <w:wordWrap/>
              <w:overflowPunct/>
              <w:topLinePunct w:val="0"/>
              <w:autoSpaceDE/>
              <w:autoSpaceDN/>
              <w:bidi w:val="0"/>
              <w:adjustRightInd/>
              <w:snapToGrid/>
              <w:spacing w:line="320" w:lineRule="exact"/>
              <w:ind w:right="0" w:rightChars="0"/>
              <w:jc w:val="both"/>
              <w:textAlignment w:val="auto"/>
              <w:rPr>
                <w:rFonts w:hint="default" w:ascii="Times New Roman" w:hAnsi="Times New Roman" w:eastAsia="方正仿宋简体" w:cs="Times New Roman"/>
                <w:color w:val="auto"/>
                <w:sz w:val="21"/>
                <w:szCs w:val="21"/>
                <w:highlight w:val="none"/>
                <w:lang w:val="en-US" w:eastAsia="zh-CN"/>
              </w:rPr>
            </w:pPr>
            <w:r>
              <w:rPr>
                <w:rFonts w:hint="default" w:ascii="Times New Roman" w:hAnsi="Times New Roman" w:eastAsia="方正仿宋简体" w:cs="Times New Roman"/>
                <w:color w:val="auto"/>
                <w:spacing w:val="0"/>
                <w:kern w:val="0"/>
                <w:sz w:val="21"/>
                <w:szCs w:val="21"/>
                <w:highlight w:val="none"/>
                <w:lang w:val="en-US" w:eastAsia="zh-CN"/>
              </w:rPr>
              <w:t>申请</w:t>
            </w:r>
            <w:r>
              <w:rPr>
                <w:rFonts w:hint="eastAsia" w:ascii="Times New Roman" w:hAnsi="Times New Roman" w:eastAsia="方正仿宋简体" w:cs="Times New Roman"/>
                <w:color w:val="auto"/>
                <w:spacing w:val="0"/>
                <w:kern w:val="0"/>
                <w:sz w:val="21"/>
                <w:szCs w:val="21"/>
                <w:highlight w:val="none"/>
                <w:lang w:val="en-US" w:eastAsia="zh-CN"/>
              </w:rPr>
              <w:t>主体的</w:t>
            </w:r>
            <w:r>
              <w:rPr>
                <w:rFonts w:hint="default" w:ascii="Times New Roman" w:hAnsi="Times New Roman" w:eastAsia="方正仿宋简体" w:cs="Times New Roman"/>
                <w:color w:val="auto"/>
                <w:sz w:val="21"/>
                <w:szCs w:val="21"/>
                <w:highlight w:val="none"/>
                <w:lang w:val="en-US" w:eastAsia="zh-CN"/>
              </w:rPr>
              <w:t>相关佐证材料，</w:t>
            </w:r>
            <w:r>
              <w:rPr>
                <w:rFonts w:hint="eastAsia" w:ascii="Times New Roman" w:hAnsi="Times New Roman" w:eastAsia="方正仿宋简体" w:cs="Times New Roman"/>
                <w:color w:val="auto"/>
                <w:kern w:val="0"/>
                <w:sz w:val="21"/>
                <w:szCs w:val="21"/>
                <w:highlight w:val="none"/>
                <w:lang w:val="en-US" w:eastAsia="zh-CN"/>
              </w:rPr>
              <w:t>如相关制度、机制等建设、执行情况；相关认证证书等；</w:t>
            </w:r>
            <w:r>
              <w:rPr>
                <w:rFonts w:hint="eastAsia" w:ascii="Times New Roman" w:hAnsi="Times New Roman" w:eastAsia="方正仿宋简体" w:cs="Times New Roman"/>
                <w:color w:val="auto"/>
                <w:kern w:val="0"/>
                <w:sz w:val="21"/>
                <w:szCs w:val="21"/>
                <w:highlight w:val="none"/>
                <w:lang w:eastAsia="zh-CN"/>
              </w:rPr>
              <w:t>可提供具体案例体现执行情况</w:t>
            </w:r>
          </w:p>
        </w:tc>
        <w:tc>
          <w:tcPr>
            <w:tcW w:w="1883" w:type="dxa"/>
            <w:vAlign w:val="center"/>
          </w:tcPr>
          <w:p w14:paraId="5E60BC0F">
            <w:pPr>
              <w:keepNext w:val="0"/>
              <w:keepLines w:val="0"/>
              <w:pageBreakBefore w:val="0"/>
              <w:widowControl/>
              <w:kinsoku/>
              <w:wordWrap/>
              <w:overflowPunct/>
              <w:topLinePunct w:val="0"/>
              <w:autoSpaceDE/>
              <w:autoSpaceDN/>
              <w:bidi w:val="0"/>
              <w:adjustRightInd/>
              <w:snapToGrid/>
              <w:spacing w:line="320" w:lineRule="exact"/>
              <w:ind w:right="0" w:rightChars="0"/>
              <w:jc w:val="both"/>
              <w:textAlignment w:val="auto"/>
              <w:rPr>
                <w:rFonts w:hint="default" w:ascii="Times New Roman" w:hAnsi="Times New Roman" w:eastAsia="方正仿宋简体" w:cs="Times New Roman"/>
                <w:color w:val="auto"/>
                <w:sz w:val="24"/>
                <w:szCs w:val="24"/>
                <w:highlight w:val="none"/>
              </w:rPr>
            </w:pPr>
          </w:p>
        </w:tc>
        <w:tc>
          <w:tcPr>
            <w:tcW w:w="2126" w:type="dxa"/>
            <w:vAlign w:val="center"/>
          </w:tcPr>
          <w:p w14:paraId="1D9E9E06">
            <w:pPr>
              <w:keepNext w:val="0"/>
              <w:keepLines w:val="0"/>
              <w:pageBreakBefore w:val="0"/>
              <w:widowControl/>
              <w:kinsoku/>
              <w:wordWrap/>
              <w:overflowPunct/>
              <w:topLinePunct w:val="0"/>
              <w:autoSpaceDE/>
              <w:autoSpaceDN/>
              <w:bidi w:val="0"/>
              <w:adjustRightInd/>
              <w:snapToGrid/>
              <w:spacing w:line="320" w:lineRule="exact"/>
              <w:ind w:right="0" w:rightChars="0"/>
              <w:jc w:val="both"/>
              <w:textAlignment w:val="auto"/>
              <w:rPr>
                <w:rFonts w:hint="default" w:ascii="Times New Roman" w:hAnsi="Times New Roman" w:eastAsia="方正仿宋简体" w:cs="Times New Roman"/>
                <w:color w:val="auto"/>
                <w:sz w:val="24"/>
                <w:szCs w:val="24"/>
                <w:highlight w:val="none"/>
              </w:rPr>
            </w:pPr>
          </w:p>
        </w:tc>
      </w:tr>
      <w:tr w14:paraId="29635A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0" w:hRule="atLeast"/>
          <w:jc w:val="center"/>
        </w:trPr>
        <w:tc>
          <w:tcPr>
            <w:tcW w:w="1406" w:type="dxa"/>
            <w:vAlign w:val="center"/>
          </w:tcPr>
          <w:p w14:paraId="794D7021">
            <w:pPr>
              <w:keepNext w:val="0"/>
              <w:keepLines w:val="0"/>
              <w:pageBreakBefore w:val="0"/>
              <w:widowControl/>
              <w:kinsoku/>
              <w:wordWrap/>
              <w:overflowPunct/>
              <w:topLinePunct w:val="0"/>
              <w:autoSpaceDE/>
              <w:autoSpaceDN/>
              <w:bidi w:val="0"/>
              <w:adjustRightInd/>
              <w:snapToGrid/>
              <w:spacing w:line="320" w:lineRule="exact"/>
              <w:ind w:right="0" w:rightChars="0"/>
              <w:jc w:val="center"/>
              <w:textAlignment w:val="auto"/>
              <w:rPr>
                <w:rFonts w:hint="default" w:ascii="Times New Roman" w:hAnsi="Times New Roman" w:eastAsia="方正仿宋简体" w:cs="Times New Roman"/>
                <w:color w:val="auto"/>
                <w:kern w:val="2"/>
                <w:sz w:val="24"/>
                <w:szCs w:val="24"/>
                <w:highlight w:val="none"/>
                <w:lang w:val="en-US" w:eastAsia="zh-CN" w:bidi="ar-SA"/>
              </w:rPr>
            </w:pPr>
            <w:r>
              <w:rPr>
                <w:rFonts w:hint="default" w:ascii="Times New Roman" w:hAnsi="Times New Roman" w:eastAsia="方正仿宋简体" w:cs="Times New Roman"/>
                <w:color w:val="auto"/>
                <w:sz w:val="24"/>
                <w:szCs w:val="24"/>
                <w:highlight w:val="none"/>
                <w:lang w:val="en-US" w:eastAsia="zh-CN"/>
              </w:rPr>
              <w:t>诚信和合规经营</w:t>
            </w:r>
          </w:p>
        </w:tc>
        <w:tc>
          <w:tcPr>
            <w:tcW w:w="1736" w:type="dxa"/>
            <w:vAlign w:val="center"/>
          </w:tcPr>
          <w:p w14:paraId="5D91C990">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auto"/>
              <w:rPr>
                <w:rFonts w:hint="default" w:ascii="Times New Roman" w:hAnsi="Times New Roman" w:eastAsia="方正仿宋简体" w:cs="Times New Roman"/>
                <w:color w:val="auto"/>
                <w:sz w:val="21"/>
                <w:szCs w:val="21"/>
                <w:highlight w:val="none"/>
                <w:lang w:val="en-US" w:eastAsia="zh-CN"/>
              </w:rPr>
            </w:pPr>
            <w:r>
              <w:rPr>
                <w:rFonts w:hint="eastAsia" w:ascii="Times New Roman" w:hAnsi="Times New Roman" w:eastAsia="方正仿宋简体" w:cs="Times New Roman"/>
                <w:color w:val="auto"/>
                <w:kern w:val="0"/>
                <w:sz w:val="21"/>
                <w:szCs w:val="21"/>
                <w:highlight w:val="none"/>
                <w:lang w:val="en-US" w:eastAsia="zh-CN"/>
              </w:rPr>
              <w:t>申请主体开展信用体系建设，或其他诚信合规经营情况</w:t>
            </w:r>
          </w:p>
        </w:tc>
        <w:tc>
          <w:tcPr>
            <w:tcW w:w="2421" w:type="dxa"/>
            <w:vAlign w:val="center"/>
          </w:tcPr>
          <w:p w14:paraId="3A73E1FC">
            <w:pPr>
              <w:keepNext w:val="0"/>
              <w:keepLines w:val="0"/>
              <w:pageBreakBefore w:val="0"/>
              <w:widowControl/>
              <w:kinsoku/>
              <w:wordWrap/>
              <w:overflowPunct/>
              <w:topLinePunct w:val="0"/>
              <w:autoSpaceDE/>
              <w:autoSpaceDN/>
              <w:bidi w:val="0"/>
              <w:adjustRightInd/>
              <w:snapToGrid/>
              <w:spacing w:line="320" w:lineRule="exact"/>
              <w:ind w:right="0" w:rightChars="0"/>
              <w:jc w:val="both"/>
              <w:textAlignment w:val="auto"/>
              <w:rPr>
                <w:rFonts w:hint="default" w:ascii="Times New Roman" w:hAnsi="Times New Roman" w:eastAsia="方正仿宋简体" w:cs="Times New Roman"/>
                <w:color w:val="auto"/>
                <w:sz w:val="21"/>
                <w:szCs w:val="21"/>
                <w:highlight w:val="none"/>
              </w:rPr>
            </w:pPr>
            <w:r>
              <w:rPr>
                <w:rFonts w:hint="default" w:ascii="Times New Roman" w:hAnsi="Times New Roman" w:eastAsia="方正仿宋简体" w:cs="Times New Roman"/>
                <w:color w:val="auto"/>
                <w:spacing w:val="-6"/>
                <w:kern w:val="0"/>
                <w:sz w:val="21"/>
                <w:szCs w:val="21"/>
                <w:highlight w:val="none"/>
                <w:lang w:val="en-US" w:eastAsia="zh-CN"/>
              </w:rPr>
              <w:t>如</w:t>
            </w:r>
            <w:r>
              <w:rPr>
                <w:rFonts w:hint="eastAsia" w:ascii="Times New Roman" w:hAnsi="Times New Roman" w:eastAsia="方正仿宋简体" w:cs="Times New Roman"/>
                <w:color w:val="auto"/>
                <w:spacing w:val="-6"/>
                <w:kern w:val="0"/>
                <w:sz w:val="21"/>
                <w:szCs w:val="21"/>
                <w:highlight w:val="none"/>
                <w:lang w:val="en-US" w:eastAsia="zh-CN"/>
              </w:rPr>
              <w:t>提供由“信用中国”出具的信用报告、</w:t>
            </w:r>
            <w:r>
              <w:rPr>
                <w:rFonts w:hint="eastAsia" w:ascii="Times New Roman" w:hAnsi="Times New Roman" w:eastAsia="方正仿宋简体" w:cs="Times New Roman"/>
                <w:color w:val="auto"/>
                <w:spacing w:val="-6"/>
                <w:kern w:val="0"/>
                <w:sz w:val="21"/>
                <w:szCs w:val="21"/>
                <w:highlight w:val="none"/>
              </w:rPr>
              <w:t>法人信用评价报告</w:t>
            </w:r>
            <w:r>
              <w:rPr>
                <w:rFonts w:hint="eastAsia" w:ascii="Times New Roman" w:hAnsi="Times New Roman" w:eastAsia="方正仿宋简体" w:cs="Times New Roman"/>
                <w:color w:val="auto"/>
                <w:spacing w:val="-6"/>
                <w:kern w:val="0"/>
                <w:sz w:val="21"/>
                <w:szCs w:val="21"/>
                <w:highlight w:val="none"/>
                <w:lang w:eastAsia="zh-CN"/>
              </w:rPr>
              <w:t>等，或获得诚信经营相关认定、评选等，或主体信用体系建设及执行情况；</w:t>
            </w:r>
            <w:r>
              <w:rPr>
                <w:rFonts w:hint="eastAsia" w:ascii="Times New Roman" w:hAnsi="Times New Roman" w:eastAsia="方正仿宋简体" w:cs="Times New Roman"/>
                <w:color w:val="auto"/>
                <w:spacing w:val="0"/>
                <w:kern w:val="0"/>
                <w:sz w:val="21"/>
                <w:szCs w:val="21"/>
                <w:highlight w:val="none"/>
                <w:lang w:eastAsia="zh-CN"/>
              </w:rPr>
              <w:t>可提供具体案例体现执行情况</w:t>
            </w:r>
          </w:p>
        </w:tc>
        <w:tc>
          <w:tcPr>
            <w:tcW w:w="1883" w:type="dxa"/>
            <w:vAlign w:val="center"/>
          </w:tcPr>
          <w:p w14:paraId="1FD9494D">
            <w:pPr>
              <w:keepNext w:val="0"/>
              <w:keepLines w:val="0"/>
              <w:pageBreakBefore w:val="0"/>
              <w:widowControl/>
              <w:kinsoku/>
              <w:wordWrap/>
              <w:overflowPunct/>
              <w:topLinePunct w:val="0"/>
              <w:autoSpaceDE/>
              <w:autoSpaceDN/>
              <w:bidi w:val="0"/>
              <w:adjustRightInd/>
              <w:snapToGrid/>
              <w:spacing w:line="320" w:lineRule="exact"/>
              <w:ind w:right="0" w:rightChars="0"/>
              <w:jc w:val="both"/>
              <w:textAlignment w:val="auto"/>
              <w:rPr>
                <w:rFonts w:hint="default" w:ascii="Times New Roman" w:hAnsi="Times New Roman" w:eastAsia="方正仿宋简体" w:cs="Times New Roman"/>
                <w:color w:val="auto"/>
                <w:sz w:val="24"/>
                <w:szCs w:val="24"/>
                <w:highlight w:val="none"/>
              </w:rPr>
            </w:pPr>
          </w:p>
        </w:tc>
        <w:tc>
          <w:tcPr>
            <w:tcW w:w="2126" w:type="dxa"/>
            <w:vAlign w:val="center"/>
          </w:tcPr>
          <w:p w14:paraId="5F6CBF50">
            <w:pPr>
              <w:keepNext w:val="0"/>
              <w:keepLines w:val="0"/>
              <w:pageBreakBefore w:val="0"/>
              <w:widowControl/>
              <w:kinsoku/>
              <w:wordWrap/>
              <w:overflowPunct/>
              <w:topLinePunct w:val="0"/>
              <w:autoSpaceDE/>
              <w:autoSpaceDN/>
              <w:bidi w:val="0"/>
              <w:adjustRightInd/>
              <w:snapToGrid/>
              <w:spacing w:line="320" w:lineRule="exact"/>
              <w:ind w:right="0" w:rightChars="0"/>
              <w:jc w:val="both"/>
              <w:textAlignment w:val="auto"/>
              <w:rPr>
                <w:rFonts w:hint="default" w:ascii="Times New Roman" w:hAnsi="Times New Roman" w:eastAsia="方正仿宋简体" w:cs="Times New Roman"/>
                <w:color w:val="auto"/>
                <w:sz w:val="24"/>
                <w:szCs w:val="24"/>
                <w:highlight w:val="none"/>
              </w:rPr>
            </w:pPr>
          </w:p>
        </w:tc>
      </w:tr>
      <w:tr w14:paraId="0789E0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0" w:hRule="atLeast"/>
          <w:jc w:val="center"/>
        </w:trPr>
        <w:tc>
          <w:tcPr>
            <w:tcW w:w="1406" w:type="dxa"/>
            <w:vAlign w:val="center"/>
          </w:tcPr>
          <w:p w14:paraId="778D1C9A">
            <w:pPr>
              <w:keepNext w:val="0"/>
              <w:keepLines w:val="0"/>
              <w:pageBreakBefore w:val="0"/>
              <w:widowControl/>
              <w:kinsoku/>
              <w:wordWrap/>
              <w:overflowPunct/>
              <w:topLinePunct w:val="0"/>
              <w:autoSpaceDE/>
              <w:autoSpaceDN/>
              <w:bidi w:val="0"/>
              <w:adjustRightInd/>
              <w:snapToGrid/>
              <w:spacing w:line="320" w:lineRule="exact"/>
              <w:ind w:right="0" w:rightChars="0"/>
              <w:jc w:val="center"/>
              <w:textAlignment w:val="auto"/>
              <w:rPr>
                <w:rFonts w:hint="default" w:ascii="Times New Roman" w:hAnsi="Times New Roman" w:eastAsia="方正仿宋简体" w:cs="Times New Roman"/>
                <w:color w:val="auto"/>
                <w:kern w:val="2"/>
                <w:sz w:val="24"/>
                <w:szCs w:val="24"/>
                <w:highlight w:val="none"/>
                <w:lang w:val="en-US" w:eastAsia="zh-CN" w:bidi="ar-SA"/>
              </w:rPr>
            </w:pPr>
            <w:r>
              <w:rPr>
                <w:rFonts w:hint="default" w:ascii="Times New Roman" w:hAnsi="Times New Roman" w:eastAsia="方正仿宋简体" w:cs="Times New Roman"/>
                <w:color w:val="auto"/>
                <w:sz w:val="24"/>
                <w:szCs w:val="24"/>
                <w:highlight w:val="none"/>
                <w:lang w:val="en-US" w:eastAsia="zh-CN"/>
              </w:rPr>
              <w:t>权益保护</w:t>
            </w:r>
          </w:p>
        </w:tc>
        <w:tc>
          <w:tcPr>
            <w:tcW w:w="1736" w:type="dxa"/>
            <w:vAlign w:val="center"/>
          </w:tcPr>
          <w:p w14:paraId="4E89F0A4">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auto"/>
              <w:rPr>
                <w:rFonts w:hint="eastAsia" w:ascii="Times New Roman" w:hAnsi="Times New Roman" w:eastAsia="方正仿宋简体" w:cs="Times New Roman"/>
                <w:color w:val="auto"/>
                <w:spacing w:val="-11"/>
                <w:kern w:val="0"/>
                <w:sz w:val="21"/>
                <w:szCs w:val="21"/>
                <w:highlight w:val="none"/>
                <w:lang w:val="en-US" w:eastAsia="zh-CN"/>
              </w:rPr>
            </w:pPr>
            <w:r>
              <w:rPr>
                <w:rFonts w:hint="eastAsia" w:ascii="Times New Roman" w:hAnsi="Times New Roman" w:eastAsia="方正仿宋简体" w:cs="Times New Roman"/>
                <w:color w:val="auto"/>
                <w:spacing w:val="-11"/>
                <w:kern w:val="0"/>
                <w:sz w:val="21"/>
                <w:szCs w:val="21"/>
                <w:highlight w:val="none"/>
                <w:lang w:val="en-US" w:eastAsia="zh-CN"/>
              </w:rPr>
              <w:t>1.申请主体的</w:t>
            </w:r>
            <w:r>
              <w:rPr>
                <w:rFonts w:hint="default" w:ascii="Times New Roman" w:hAnsi="Times New Roman" w:eastAsia="方正仿宋简体" w:cs="Times New Roman"/>
                <w:color w:val="auto"/>
                <w:spacing w:val="-11"/>
                <w:kern w:val="0"/>
                <w:sz w:val="21"/>
                <w:szCs w:val="21"/>
                <w:highlight w:val="none"/>
                <w:lang w:val="en-US" w:eastAsia="zh-CN"/>
              </w:rPr>
              <w:t>消费者权益保护制度建设</w:t>
            </w:r>
            <w:ins w:id="25" w:author="杨博" w:date="2026-03-18T16:32:37Z">
              <w:r>
                <w:rPr>
                  <w:rFonts w:hint="eastAsia" w:ascii="Times New Roman" w:hAnsi="Times New Roman" w:eastAsia="方正仿宋简体" w:cs="Times New Roman"/>
                  <w:color w:val="auto"/>
                  <w:spacing w:val="-11"/>
                  <w:kern w:val="0"/>
                  <w:sz w:val="21"/>
                  <w:szCs w:val="21"/>
                  <w:highlight w:val="none"/>
                  <w:lang w:val="en-US" w:eastAsia="zh-CN"/>
                </w:rPr>
                <w:t>及</w:t>
              </w:r>
            </w:ins>
            <w:ins w:id="26" w:author="杨博" w:date="2026-03-18T16:32:31Z">
              <w:r>
                <w:rPr>
                  <w:rFonts w:hint="eastAsia" w:ascii="Times New Roman" w:hAnsi="Times New Roman" w:eastAsia="方正仿宋简体" w:cs="Times New Roman"/>
                  <w:color w:val="auto"/>
                  <w:spacing w:val="-11"/>
                  <w:kern w:val="0"/>
                  <w:sz w:val="21"/>
                  <w:szCs w:val="21"/>
                  <w:highlight w:val="none"/>
                  <w:lang w:val="en-US" w:eastAsia="zh-CN"/>
                </w:rPr>
                <w:t>执行</w:t>
              </w:r>
            </w:ins>
            <w:r>
              <w:rPr>
                <w:rFonts w:hint="default" w:ascii="Times New Roman" w:hAnsi="Times New Roman" w:eastAsia="方正仿宋简体" w:cs="Times New Roman"/>
                <w:color w:val="auto"/>
                <w:spacing w:val="-11"/>
                <w:kern w:val="0"/>
                <w:sz w:val="21"/>
                <w:szCs w:val="21"/>
                <w:highlight w:val="none"/>
                <w:lang w:val="en-US" w:eastAsia="zh-CN"/>
              </w:rPr>
              <w:t>情况</w:t>
            </w:r>
            <w:r>
              <w:rPr>
                <w:rFonts w:hint="eastAsia" w:ascii="Times New Roman" w:hAnsi="Times New Roman" w:eastAsia="方正仿宋简体" w:cs="Times New Roman"/>
                <w:color w:val="auto"/>
                <w:spacing w:val="-11"/>
                <w:kern w:val="0"/>
                <w:sz w:val="21"/>
                <w:szCs w:val="21"/>
                <w:highlight w:val="none"/>
                <w:lang w:val="en-US" w:eastAsia="zh-CN"/>
              </w:rPr>
              <w:t>；</w:t>
            </w:r>
          </w:p>
          <w:p w14:paraId="610512E2">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auto"/>
              <w:rPr>
                <w:rFonts w:hint="default" w:ascii="Times New Roman" w:hAnsi="Times New Roman" w:eastAsia="方正仿宋简体" w:cs="Times New Roman"/>
                <w:color w:val="auto"/>
                <w:sz w:val="21"/>
                <w:szCs w:val="21"/>
                <w:highlight w:val="none"/>
                <w:lang w:val="en-US" w:eastAsia="zh-CN"/>
              </w:rPr>
            </w:pPr>
            <w:r>
              <w:rPr>
                <w:rFonts w:hint="eastAsia" w:ascii="Times New Roman" w:hAnsi="Times New Roman" w:eastAsia="方正仿宋简体" w:cs="Times New Roman"/>
                <w:color w:val="auto"/>
                <w:spacing w:val="-11"/>
                <w:kern w:val="0"/>
                <w:sz w:val="21"/>
                <w:szCs w:val="21"/>
                <w:highlight w:val="none"/>
                <w:lang w:val="en-US" w:eastAsia="zh-CN"/>
              </w:rPr>
              <w:t>2.申请主体的</w:t>
            </w:r>
            <w:r>
              <w:rPr>
                <w:rFonts w:hint="default" w:ascii="Times New Roman" w:hAnsi="Times New Roman" w:eastAsia="方正仿宋简体" w:cs="Times New Roman"/>
                <w:color w:val="auto"/>
                <w:spacing w:val="-11"/>
                <w:kern w:val="0"/>
                <w:sz w:val="21"/>
                <w:szCs w:val="21"/>
                <w:highlight w:val="none"/>
                <w:lang w:val="en-US" w:eastAsia="zh-CN"/>
              </w:rPr>
              <w:t>员工合法权益保护制度建设</w:t>
            </w:r>
            <w:ins w:id="27" w:author="杨博" w:date="2026-03-18T16:32:41Z">
              <w:r>
                <w:rPr>
                  <w:rFonts w:hint="eastAsia" w:ascii="Times New Roman" w:hAnsi="Times New Roman" w:eastAsia="方正仿宋简体" w:cs="Times New Roman"/>
                  <w:color w:val="auto"/>
                  <w:spacing w:val="-11"/>
                  <w:kern w:val="0"/>
                  <w:sz w:val="21"/>
                  <w:szCs w:val="21"/>
                  <w:highlight w:val="none"/>
                  <w:lang w:val="en-US" w:eastAsia="zh-CN"/>
                </w:rPr>
                <w:t>及</w:t>
              </w:r>
            </w:ins>
            <w:ins w:id="28" w:author="杨博" w:date="2026-03-18T16:32:34Z">
              <w:r>
                <w:rPr>
                  <w:rFonts w:hint="eastAsia" w:ascii="Times New Roman" w:hAnsi="Times New Roman" w:eastAsia="方正仿宋简体" w:cs="Times New Roman"/>
                  <w:color w:val="auto"/>
                  <w:spacing w:val="-11"/>
                  <w:kern w:val="0"/>
                  <w:sz w:val="21"/>
                  <w:szCs w:val="21"/>
                  <w:highlight w:val="none"/>
                  <w:lang w:val="en-US" w:eastAsia="zh-CN"/>
                </w:rPr>
                <w:t>执行</w:t>
              </w:r>
            </w:ins>
            <w:r>
              <w:rPr>
                <w:rFonts w:hint="default" w:ascii="Times New Roman" w:hAnsi="Times New Roman" w:eastAsia="方正仿宋简体" w:cs="Times New Roman"/>
                <w:color w:val="auto"/>
                <w:spacing w:val="-11"/>
                <w:kern w:val="0"/>
                <w:sz w:val="21"/>
                <w:szCs w:val="21"/>
                <w:highlight w:val="none"/>
                <w:lang w:val="en-US" w:eastAsia="zh-CN"/>
              </w:rPr>
              <w:t>情况</w:t>
            </w:r>
          </w:p>
        </w:tc>
        <w:tc>
          <w:tcPr>
            <w:tcW w:w="2421" w:type="dxa"/>
            <w:vAlign w:val="center"/>
          </w:tcPr>
          <w:p w14:paraId="0DD6CDAD">
            <w:pPr>
              <w:keepNext w:val="0"/>
              <w:keepLines w:val="0"/>
              <w:pageBreakBefore w:val="0"/>
              <w:widowControl/>
              <w:kinsoku/>
              <w:wordWrap/>
              <w:overflowPunct/>
              <w:topLinePunct w:val="0"/>
              <w:autoSpaceDE/>
              <w:autoSpaceDN/>
              <w:bidi w:val="0"/>
              <w:adjustRightInd/>
              <w:snapToGrid/>
              <w:spacing w:line="320" w:lineRule="exact"/>
              <w:ind w:right="0" w:rightChars="0"/>
              <w:jc w:val="both"/>
              <w:textAlignment w:val="auto"/>
              <w:rPr>
                <w:rFonts w:hint="default" w:ascii="Times New Roman" w:hAnsi="Times New Roman" w:eastAsia="方正仿宋简体" w:cs="Times New Roman"/>
                <w:color w:val="auto"/>
                <w:sz w:val="21"/>
                <w:szCs w:val="21"/>
                <w:highlight w:val="none"/>
                <w:lang w:val="en-US" w:eastAsia="zh-CN"/>
              </w:rPr>
            </w:pPr>
            <w:r>
              <w:rPr>
                <w:rFonts w:hint="eastAsia" w:ascii="Times New Roman" w:hAnsi="Times New Roman" w:eastAsia="方正仿宋简体" w:cs="Times New Roman"/>
                <w:color w:val="auto"/>
                <w:spacing w:val="0"/>
                <w:kern w:val="0"/>
                <w:sz w:val="21"/>
                <w:szCs w:val="21"/>
                <w:highlight w:val="none"/>
                <w:lang w:eastAsia="zh-CN"/>
              </w:rPr>
              <w:t>可提供具体案例体现执行情况</w:t>
            </w:r>
          </w:p>
        </w:tc>
        <w:tc>
          <w:tcPr>
            <w:tcW w:w="1883" w:type="dxa"/>
            <w:vAlign w:val="center"/>
          </w:tcPr>
          <w:p w14:paraId="348986F5">
            <w:pPr>
              <w:keepNext w:val="0"/>
              <w:keepLines w:val="0"/>
              <w:pageBreakBefore w:val="0"/>
              <w:widowControl/>
              <w:kinsoku/>
              <w:wordWrap/>
              <w:overflowPunct/>
              <w:topLinePunct w:val="0"/>
              <w:autoSpaceDE/>
              <w:autoSpaceDN/>
              <w:bidi w:val="0"/>
              <w:adjustRightInd/>
              <w:snapToGrid/>
              <w:spacing w:line="320" w:lineRule="exact"/>
              <w:ind w:right="0" w:rightChars="0"/>
              <w:jc w:val="both"/>
              <w:textAlignment w:val="auto"/>
              <w:rPr>
                <w:rFonts w:hint="default" w:ascii="Times New Roman" w:hAnsi="Times New Roman" w:eastAsia="方正仿宋简体" w:cs="Times New Roman"/>
                <w:color w:val="auto"/>
                <w:sz w:val="24"/>
                <w:szCs w:val="24"/>
                <w:highlight w:val="none"/>
              </w:rPr>
            </w:pPr>
          </w:p>
        </w:tc>
        <w:tc>
          <w:tcPr>
            <w:tcW w:w="2126" w:type="dxa"/>
            <w:vAlign w:val="center"/>
          </w:tcPr>
          <w:p w14:paraId="2DE3A17B">
            <w:pPr>
              <w:keepNext w:val="0"/>
              <w:keepLines w:val="0"/>
              <w:pageBreakBefore w:val="0"/>
              <w:widowControl/>
              <w:kinsoku/>
              <w:wordWrap/>
              <w:overflowPunct/>
              <w:topLinePunct w:val="0"/>
              <w:autoSpaceDE/>
              <w:autoSpaceDN/>
              <w:bidi w:val="0"/>
              <w:adjustRightInd/>
              <w:snapToGrid/>
              <w:spacing w:line="320" w:lineRule="exact"/>
              <w:ind w:right="0" w:rightChars="0"/>
              <w:jc w:val="both"/>
              <w:textAlignment w:val="auto"/>
              <w:rPr>
                <w:rFonts w:hint="default" w:ascii="Times New Roman" w:hAnsi="Times New Roman" w:eastAsia="方正仿宋简体" w:cs="Times New Roman"/>
                <w:color w:val="auto"/>
                <w:sz w:val="24"/>
                <w:szCs w:val="24"/>
                <w:highlight w:val="none"/>
              </w:rPr>
            </w:pPr>
          </w:p>
        </w:tc>
      </w:tr>
      <w:tr w14:paraId="19F75D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7" w:hRule="atLeast"/>
          <w:jc w:val="center"/>
        </w:trPr>
        <w:tc>
          <w:tcPr>
            <w:tcW w:w="1406" w:type="dxa"/>
            <w:vAlign w:val="center"/>
          </w:tcPr>
          <w:p w14:paraId="760BE64B">
            <w:pPr>
              <w:keepNext w:val="0"/>
              <w:keepLines w:val="0"/>
              <w:pageBreakBefore w:val="0"/>
              <w:widowControl/>
              <w:kinsoku/>
              <w:wordWrap/>
              <w:overflowPunct/>
              <w:topLinePunct w:val="0"/>
              <w:autoSpaceDE/>
              <w:autoSpaceDN/>
              <w:bidi w:val="0"/>
              <w:adjustRightInd/>
              <w:snapToGrid/>
              <w:spacing w:line="320" w:lineRule="exact"/>
              <w:ind w:right="0" w:rightChars="0"/>
              <w:jc w:val="center"/>
              <w:textAlignment w:val="auto"/>
              <w:rPr>
                <w:rFonts w:hint="default" w:ascii="Times New Roman" w:hAnsi="Times New Roman" w:eastAsia="方正仿宋简体" w:cs="Times New Roman"/>
                <w:color w:val="auto"/>
                <w:kern w:val="2"/>
                <w:sz w:val="24"/>
                <w:szCs w:val="24"/>
                <w:highlight w:val="none"/>
                <w:lang w:val="en-US" w:eastAsia="zh-CN" w:bidi="ar-SA"/>
              </w:rPr>
            </w:pPr>
            <w:r>
              <w:rPr>
                <w:rFonts w:hint="default" w:ascii="Times New Roman" w:hAnsi="Times New Roman" w:eastAsia="方正仿宋简体" w:cs="Times New Roman"/>
                <w:color w:val="auto"/>
                <w:sz w:val="24"/>
                <w:szCs w:val="24"/>
                <w:highlight w:val="none"/>
                <w:lang w:val="en-US" w:eastAsia="zh-CN"/>
              </w:rPr>
              <w:t>公益支持</w:t>
            </w:r>
          </w:p>
        </w:tc>
        <w:tc>
          <w:tcPr>
            <w:tcW w:w="1736" w:type="dxa"/>
            <w:vAlign w:val="center"/>
          </w:tcPr>
          <w:p w14:paraId="19706F27">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auto"/>
              <w:rPr>
                <w:rFonts w:hint="default" w:ascii="Times New Roman" w:hAnsi="Times New Roman" w:eastAsia="方正仿宋简体" w:cs="Times New Roman"/>
                <w:color w:val="auto"/>
                <w:sz w:val="21"/>
                <w:szCs w:val="21"/>
                <w:highlight w:val="none"/>
                <w:lang w:val="en-US" w:eastAsia="zh-CN"/>
              </w:rPr>
            </w:pPr>
            <w:r>
              <w:rPr>
                <w:rFonts w:hint="eastAsia" w:ascii="Times New Roman" w:hAnsi="Times New Roman" w:eastAsia="方正仿宋简体" w:cs="Times New Roman"/>
                <w:color w:val="auto"/>
                <w:spacing w:val="-6"/>
                <w:kern w:val="0"/>
                <w:sz w:val="21"/>
                <w:szCs w:val="21"/>
                <w:highlight w:val="none"/>
                <w:lang w:val="en-US" w:eastAsia="zh-CN"/>
              </w:rPr>
              <w:t>申请主体</w:t>
            </w:r>
            <w:r>
              <w:rPr>
                <w:rFonts w:hint="default" w:ascii="Times New Roman" w:hAnsi="Times New Roman" w:eastAsia="方正仿宋简体" w:cs="Times New Roman"/>
                <w:color w:val="auto"/>
                <w:spacing w:val="-6"/>
                <w:kern w:val="0"/>
                <w:sz w:val="21"/>
                <w:szCs w:val="21"/>
                <w:highlight w:val="none"/>
                <w:lang w:val="en-US" w:eastAsia="zh-CN"/>
              </w:rPr>
              <w:t>参与社会公益活动情况</w:t>
            </w:r>
          </w:p>
        </w:tc>
        <w:tc>
          <w:tcPr>
            <w:tcW w:w="2421" w:type="dxa"/>
            <w:vAlign w:val="center"/>
          </w:tcPr>
          <w:p w14:paraId="586E0F8E">
            <w:pPr>
              <w:keepNext w:val="0"/>
              <w:keepLines w:val="0"/>
              <w:pageBreakBefore w:val="0"/>
              <w:widowControl/>
              <w:kinsoku/>
              <w:wordWrap/>
              <w:overflowPunct/>
              <w:topLinePunct w:val="0"/>
              <w:autoSpaceDE/>
              <w:autoSpaceDN/>
              <w:bidi w:val="0"/>
              <w:adjustRightInd/>
              <w:snapToGrid/>
              <w:spacing w:line="320" w:lineRule="exact"/>
              <w:ind w:right="0" w:rightChars="0"/>
              <w:jc w:val="both"/>
              <w:textAlignment w:val="auto"/>
              <w:rPr>
                <w:rFonts w:hint="default" w:ascii="Times New Roman" w:hAnsi="Times New Roman" w:eastAsia="方正仿宋简体" w:cs="Times New Roman"/>
                <w:color w:val="auto"/>
                <w:sz w:val="21"/>
                <w:szCs w:val="21"/>
                <w:highlight w:val="none"/>
              </w:rPr>
            </w:pPr>
            <w:r>
              <w:rPr>
                <w:rFonts w:hint="default" w:ascii="Times New Roman" w:hAnsi="Times New Roman" w:eastAsia="方正仿宋简体" w:cs="Times New Roman"/>
                <w:color w:val="auto"/>
                <w:kern w:val="0"/>
                <w:sz w:val="21"/>
                <w:szCs w:val="21"/>
                <w:highlight w:val="none"/>
                <w:lang w:val="en-US" w:eastAsia="zh-CN"/>
              </w:rPr>
              <w:t>投入人日数、新闻稿等</w:t>
            </w:r>
          </w:p>
        </w:tc>
        <w:tc>
          <w:tcPr>
            <w:tcW w:w="1883" w:type="dxa"/>
            <w:vAlign w:val="center"/>
          </w:tcPr>
          <w:p w14:paraId="7D41E000">
            <w:pPr>
              <w:keepNext w:val="0"/>
              <w:keepLines w:val="0"/>
              <w:pageBreakBefore w:val="0"/>
              <w:widowControl/>
              <w:kinsoku/>
              <w:wordWrap/>
              <w:overflowPunct/>
              <w:topLinePunct w:val="0"/>
              <w:autoSpaceDE/>
              <w:autoSpaceDN/>
              <w:bidi w:val="0"/>
              <w:adjustRightInd/>
              <w:snapToGrid/>
              <w:spacing w:line="320" w:lineRule="exact"/>
              <w:ind w:right="0" w:rightChars="0"/>
              <w:jc w:val="both"/>
              <w:textAlignment w:val="auto"/>
              <w:rPr>
                <w:rFonts w:hint="default" w:ascii="Times New Roman" w:hAnsi="Times New Roman" w:eastAsia="方正仿宋简体" w:cs="Times New Roman"/>
                <w:color w:val="auto"/>
                <w:sz w:val="24"/>
                <w:szCs w:val="24"/>
                <w:highlight w:val="none"/>
              </w:rPr>
            </w:pPr>
          </w:p>
        </w:tc>
        <w:tc>
          <w:tcPr>
            <w:tcW w:w="2126" w:type="dxa"/>
            <w:vAlign w:val="center"/>
          </w:tcPr>
          <w:p w14:paraId="306184B5">
            <w:pPr>
              <w:keepNext w:val="0"/>
              <w:keepLines w:val="0"/>
              <w:pageBreakBefore w:val="0"/>
              <w:widowControl/>
              <w:kinsoku/>
              <w:wordWrap/>
              <w:overflowPunct/>
              <w:topLinePunct w:val="0"/>
              <w:autoSpaceDE/>
              <w:autoSpaceDN/>
              <w:bidi w:val="0"/>
              <w:adjustRightInd/>
              <w:snapToGrid/>
              <w:spacing w:line="320" w:lineRule="exact"/>
              <w:ind w:right="0" w:rightChars="0"/>
              <w:jc w:val="both"/>
              <w:textAlignment w:val="auto"/>
              <w:rPr>
                <w:rFonts w:hint="default" w:ascii="Times New Roman" w:hAnsi="Times New Roman" w:eastAsia="方正仿宋简体" w:cs="Times New Roman"/>
                <w:color w:val="auto"/>
                <w:sz w:val="24"/>
                <w:szCs w:val="24"/>
                <w:highlight w:val="none"/>
              </w:rPr>
            </w:pPr>
          </w:p>
        </w:tc>
      </w:tr>
    </w:tbl>
    <w:p w14:paraId="5206D4AB">
      <w:pPr>
        <w:widowControl/>
        <w:spacing w:line="340" w:lineRule="atLeast"/>
        <w:ind w:right="-38" w:rightChars="-18"/>
        <w:jc w:val="left"/>
        <w:rPr>
          <w:rFonts w:hint="default" w:ascii="Times New Roman" w:hAnsi="Times New Roman" w:eastAsia="方正黑体简体" w:cs="Times New Roman"/>
          <w:color w:val="auto"/>
          <w:sz w:val="30"/>
          <w:szCs w:val="30"/>
          <w:highlight w:val="none"/>
          <w:lang w:val="en-US" w:eastAsia="zh-CN"/>
        </w:rPr>
      </w:pPr>
      <w:r>
        <w:rPr>
          <w:color w:val="auto"/>
          <w:highlight w:val="none"/>
        </w:rPr>
        <w:br w:type="page"/>
      </w:r>
    </w:p>
    <w:tbl>
      <w:tblPr>
        <w:tblStyle w:val="5"/>
        <w:tblW w:w="957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86"/>
        <w:gridCol w:w="620"/>
        <w:gridCol w:w="1973"/>
        <w:gridCol w:w="507"/>
        <w:gridCol w:w="1540"/>
        <w:gridCol w:w="1020"/>
        <w:gridCol w:w="2126"/>
      </w:tblGrid>
      <w:tr w14:paraId="081A07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jc w:val="center"/>
        </w:trPr>
        <w:tc>
          <w:tcPr>
            <w:tcW w:w="9572" w:type="dxa"/>
            <w:gridSpan w:val="7"/>
            <w:vAlign w:val="center"/>
          </w:tcPr>
          <w:p w14:paraId="704041CF">
            <w:pPr>
              <w:widowControl/>
              <w:spacing w:line="340" w:lineRule="atLeast"/>
              <w:ind w:right="-38" w:rightChars="-18"/>
              <w:jc w:val="left"/>
              <w:rPr>
                <w:rFonts w:hint="default" w:ascii="Times New Roman" w:hAnsi="Times New Roman" w:eastAsia="方正楷体简体" w:cs="Times New Roman"/>
                <w:color w:val="auto"/>
                <w:sz w:val="30"/>
                <w:szCs w:val="30"/>
                <w:highlight w:val="none"/>
                <w:lang w:val="en-US" w:eastAsia="zh-CN"/>
              </w:rPr>
            </w:pPr>
            <w:r>
              <w:rPr>
                <w:rFonts w:hint="default" w:ascii="Times New Roman" w:hAnsi="Times New Roman" w:eastAsia="方正黑体简体" w:cs="Times New Roman"/>
                <w:color w:val="auto"/>
                <w:sz w:val="30"/>
                <w:szCs w:val="30"/>
                <w:highlight w:val="none"/>
                <w:lang w:val="en-US" w:eastAsia="zh-CN"/>
              </w:rPr>
              <w:t>三、申请农产品情况</w:t>
            </w:r>
          </w:p>
        </w:tc>
      </w:tr>
      <w:tr w14:paraId="4372CC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 w:hRule="atLeast"/>
          <w:jc w:val="center"/>
        </w:trPr>
        <w:tc>
          <w:tcPr>
            <w:tcW w:w="2406" w:type="dxa"/>
            <w:gridSpan w:val="2"/>
            <w:vAlign w:val="center"/>
          </w:tcPr>
          <w:p w14:paraId="7D5B1F83">
            <w:pPr>
              <w:keepNext w:val="0"/>
              <w:keepLines w:val="0"/>
              <w:pageBreakBefore w:val="0"/>
              <w:widowControl/>
              <w:kinsoku/>
              <w:wordWrap/>
              <w:overflowPunct/>
              <w:topLinePunct w:val="0"/>
              <w:autoSpaceDE/>
              <w:autoSpaceDN/>
              <w:bidi w:val="0"/>
              <w:adjustRightInd/>
              <w:snapToGrid/>
              <w:spacing w:line="320" w:lineRule="exact"/>
              <w:ind w:right="0" w:rightChars="0"/>
              <w:jc w:val="center"/>
              <w:textAlignment w:val="auto"/>
              <w:rPr>
                <w:rFonts w:hint="default" w:ascii="Times New Roman" w:hAnsi="Times New Roman" w:eastAsia="方正仿宋简体" w:cs="Times New Roman"/>
                <w:color w:val="auto"/>
                <w:sz w:val="24"/>
                <w:szCs w:val="24"/>
                <w:highlight w:val="none"/>
                <w:lang w:val="en-US" w:eastAsia="zh-CN"/>
              </w:rPr>
            </w:pPr>
            <w:r>
              <w:rPr>
                <w:rFonts w:hint="default" w:ascii="Times New Roman" w:hAnsi="Times New Roman" w:eastAsia="方正仿宋简体" w:cs="Times New Roman"/>
                <w:color w:val="auto"/>
                <w:sz w:val="24"/>
                <w:szCs w:val="24"/>
                <w:highlight w:val="none"/>
                <w:lang w:val="en-US" w:eastAsia="zh-CN"/>
              </w:rPr>
              <w:t>农产品名称</w:t>
            </w:r>
          </w:p>
        </w:tc>
        <w:tc>
          <w:tcPr>
            <w:tcW w:w="1973" w:type="dxa"/>
            <w:vAlign w:val="center"/>
          </w:tcPr>
          <w:p w14:paraId="74704DCD">
            <w:pPr>
              <w:keepNext w:val="0"/>
              <w:keepLines w:val="0"/>
              <w:pageBreakBefore w:val="0"/>
              <w:widowControl/>
              <w:kinsoku/>
              <w:wordWrap/>
              <w:overflowPunct/>
              <w:topLinePunct w:val="0"/>
              <w:autoSpaceDE/>
              <w:autoSpaceDN/>
              <w:bidi w:val="0"/>
              <w:adjustRightInd/>
              <w:snapToGrid/>
              <w:spacing w:line="320" w:lineRule="exact"/>
              <w:ind w:right="0" w:rightChars="0"/>
              <w:jc w:val="center"/>
              <w:textAlignment w:val="auto"/>
              <w:rPr>
                <w:rFonts w:hint="default" w:ascii="Times New Roman" w:hAnsi="Times New Roman" w:eastAsia="方正仿宋简体" w:cs="Times New Roman"/>
                <w:color w:val="auto"/>
                <w:sz w:val="24"/>
                <w:szCs w:val="24"/>
                <w:highlight w:val="none"/>
                <w:lang w:val="en-US" w:eastAsia="zh-CN"/>
              </w:rPr>
            </w:pPr>
          </w:p>
        </w:tc>
        <w:tc>
          <w:tcPr>
            <w:tcW w:w="3067" w:type="dxa"/>
            <w:gridSpan w:val="3"/>
            <w:vAlign w:val="center"/>
          </w:tcPr>
          <w:p w14:paraId="4EE54598">
            <w:pPr>
              <w:keepNext w:val="0"/>
              <w:keepLines w:val="0"/>
              <w:pageBreakBefore w:val="0"/>
              <w:widowControl/>
              <w:kinsoku/>
              <w:wordWrap/>
              <w:overflowPunct/>
              <w:topLinePunct w:val="0"/>
              <w:autoSpaceDE/>
              <w:autoSpaceDN/>
              <w:bidi w:val="0"/>
              <w:adjustRightInd/>
              <w:snapToGrid/>
              <w:spacing w:line="320" w:lineRule="exact"/>
              <w:ind w:right="0" w:rightChars="0"/>
              <w:jc w:val="center"/>
              <w:textAlignment w:val="auto"/>
              <w:rPr>
                <w:rFonts w:hint="default" w:ascii="Times New Roman" w:hAnsi="Times New Roman" w:eastAsia="方正仿宋简体" w:cs="Times New Roman"/>
                <w:color w:val="auto"/>
                <w:sz w:val="24"/>
                <w:szCs w:val="24"/>
                <w:highlight w:val="none"/>
                <w:lang w:val="en-US" w:eastAsia="zh-CN"/>
              </w:rPr>
            </w:pPr>
            <w:r>
              <w:rPr>
                <w:rFonts w:hint="default" w:ascii="Times New Roman" w:hAnsi="Times New Roman" w:eastAsia="方正仿宋简体" w:cs="Times New Roman"/>
                <w:color w:val="auto"/>
                <w:sz w:val="24"/>
                <w:szCs w:val="24"/>
                <w:highlight w:val="none"/>
                <w:lang w:val="en-US" w:eastAsia="zh-CN"/>
              </w:rPr>
              <w:t>型号规格</w:t>
            </w:r>
          </w:p>
        </w:tc>
        <w:tc>
          <w:tcPr>
            <w:tcW w:w="2126" w:type="dxa"/>
            <w:vAlign w:val="center"/>
          </w:tcPr>
          <w:p w14:paraId="7AFB819C">
            <w:pPr>
              <w:keepNext w:val="0"/>
              <w:keepLines w:val="0"/>
              <w:pageBreakBefore w:val="0"/>
              <w:widowControl/>
              <w:kinsoku/>
              <w:wordWrap/>
              <w:overflowPunct/>
              <w:topLinePunct w:val="0"/>
              <w:autoSpaceDE/>
              <w:autoSpaceDN/>
              <w:bidi w:val="0"/>
              <w:adjustRightInd/>
              <w:snapToGrid/>
              <w:spacing w:line="320" w:lineRule="exact"/>
              <w:ind w:right="0" w:rightChars="0"/>
              <w:jc w:val="center"/>
              <w:textAlignment w:val="auto"/>
              <w:rPr>
                <w:rFonts w:hint="default" w:ascii="Times New Roman" w:hAnsi="Times New Roman" w:eastAsia="方正仿宋简体" w:cs="Times New Roman"/>
                <w:color w:val="auto"/>
                <w:sz w:val="24"/>
                <w:szCs w:val="24"/>
                <w:highlight w:val="none"/>
                <w:lang w:val="en-US" w:eastAsia="zh-CN"/>
              </w:rPr>
            </w:pPr>
          </w:p>
        </w:tc>
      </w:tr>
      <w:tr w14:paraId="70DF3E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2" w:hRule="atLeast"/>
          <w:jc w:val="center"/>
        </w:trPr>
        <w:tc>
          <w:tcPr>
            <w:tcW w:w="2406" w:type="dxa"/>
            <w:gridSpan w:val="2"/>
            <w:vAlign w:val="center"/>
          </w:tcPr>
          <w:p w14:paraId="366A5A29">
            <w:pPr>
              <w:keepNext w:val="0"/>
              <w:keepLines w:val="0"/>
              <w:pageBreakBefore w:val="0"/>
              <w:widowControl/>
              <w:kinsoku/>
              <w:wordWrap/>
              <w:overflowPunct/>
              <w:topLinePunct w:val="0"/>
              <w:autoSpaceDE/>
              <w:autoSpaceDN/>
              <w:bidi w:val="0"/>
              <w:adjustRightInd/>
              <w:snapToGrid/>
              <w:spacing w:line="320" w:lineRule="exact"/>
              <w:ind w:right="0" w:rightChars="0"/>
              <w:jc w:val="center"/>
              <w:textAlignment w:val="auto"/>
              <w:rPr>
                <w:rFonts w:hint="default" w:ascii="Times New Roman" w:hAnsi="Times New Roman" w:eastAsia="方正仿宋简体" w:cs="Times New Roman"/>
                <w:color w:val="auto"/>
                <w:sz w:val="24"/>
                <w:szCs w:val="24"/>
                <w:highlight w:val="none"/>
                <w:lang w:val="en-US" w:eastAsia="zh-CN"/>
              </w:rPr>
            </w:pPr>
            <w:r>
              <w:rPr>
                <w:rFonts w:hint="default" w:ascii="Times New Roman" w:hAnsi="Times New Roman" w:eastAsia="方正仿宋简体" w:cs="Times New Roman"/>
                <w:color w:val="auto"/>
                <w:sz w:val="24"/>
                <w:szCs w:val="24"/>
                <w:highlight w:val="none"/>
                <w:lang w:val="en-US" w:eastAsia="zh-CN"/>
              </w:rPr>
              <w:t>农产品商标</w:t>
            </w:r>
          </w:p>
        </w:tc>
        <w:tc>
          <w:tcPr>
            <w:tcW w:w="1973" w:type="dxa"/>
            <w:vAlign w:val="center"/>
          </w:tcPr>
          <w:p w14:paraId="01BFB3C6">
            <w:pPr>
              <w:keepNext w:val="0"/>
              <w:keepLines w:val="0"/>
              <w:pageBreakBefore w:val="0"/>
              <w:widowControl/>
              <w:kinsoku/>
              <w:wordWrap/>
              <w:overflowPunct/>
              <w:topLinePunct w:val="0"/>
              <w:autoSpaceDE/>
              <w:autoSpaceDN/>
              <w:bidi w:val="0"/>
              <w:adjustRightInd/>
              <w:snapToGrid/>
              <w:spacing w:line="320" w:lineRule="exact"/>
              <w:ind w:right="0" w:rightChars="0"/>
              <w:jc w:val="center"/>
              <w:textAlignment w:val="auto"/>
              <w:rPr>
                <w:rFonts w:hint="default" w:ascii="Times New Roman" w:hAnsi="Times New Roman" w:eastAsia="方正仿宋简体" w:cs="Times New Roman"/>
                <w:color w:val="auto"/>
                <w:sz w:val="24"/>
                <w:szCs w:val="24"/>
                <w:highlight w:val="none"/>
                <w:lang w:val="en-US" w:eastAsia="zh-CN"/>
              </w:rPr>
            </w:pPr>
          </w:p>
        </w:tc>
        <w:tc>
          <w:tcPr>
            <w:tcW w:w="3067" w:type="dxa"/>
            <w:gridSpan w:val="3"/>
            <w:vAlign w:val="center"/>
          </w:tcPr>
          <w:p w14:paraId="71CFE024">
            <w:pPr>
              <w:keepNext w:val="0"/>
              <w:keepLines w:val="0"/>
              <w:pageBreakBefore w:val="0"/>
              <w:widowControl/>
              <w:kinsoku/>
              <w:wordWrap/>
              <w:overflowPunct/>
              <w:topLinePunct w:val="0"/>
              <w:autoSpaceDE/>
              <w:autoSpaceDN/>
              <w:bidi w:val="0"/>
              <w:adjustRightInd/>
              <w:snapToGrid/>
              <w:spacing w:line="320" w:lineRule="exact"/>
              <w:ind w:right="0" w:rightChars="0"/>
              <w:jc w:val="center"/>
              <w:textAlignment w:val="auto"/>
              <w:rPr>
                <w:rFonts w:hint="default" w:ascii="Times New Roman" w:hAnsi="Times New Roman" w:eastAsia="方正仿宋简体" w:cs="Times New Roman"/>
                <w:color w:val="auto"/>
                <w:sz w:val="24"/>
                <w:szCs w:val="24"/>
                <w:highlight w:val="none"/>
                <w:lang w:val="en-US" w:eastAsia="zh-CN"/>
              </w:rPr>
            </w:pPr>
            <w:r>
              <w:rPr>
                <w:rFonts w:hint="default" w:ascii="Times New Roman" w:hAnsi="Times New Roman" w:eastAsia="方正仿宋简体" w:cs="Times New Roman"/>
                <w:color w:val="auto"/>
                <w:sz w:val="24"/>
                <w:szCs w:val="24"/>
                <w:highlight w:val="none"/>
                <w:lang w:val="en-US" w:eastAsia="zh-CN"/>
              </w:rPr>
              <w:t>农产品所获荣誉</w:t>
            </w:r>
          </w:p>
        </w:tc>
        <w:tc>
          <w:tcPr>
            <w:tcW w:w="2126" w:type="dxa"/>
            <w:vAlign w:val="center"/>
          </w:tcPr>
          <w:p w14:paraId="5F99FCBD">
            <w:pPr>
              <w:keepNext w:val="0"/>
              <w:keepLines w:val="0"/>
              <w:pageBreakBefore w:val="0"/>
              <w:widowControl/>
              <w:kinsoku/>
              <w:wordWrap/>
              <w:overflowPunct/>
              <w:topLinePunct w:val="0"/>
              <w:autoSpaceDE/>
              <w:autoSpaceDN/>
              <w:bidi w:val="0"/>
              <w:adjustRightInd/>
              <w:snapToGrid/>
              <w:spacing w:line="320" w:lineRule="exact"/>
              <w:ind w:right="0" w:rightChars="0"/>
              <w:jc w:val="center"/>
              <w:textAlignment w:val="auto"/>
              <w:rPr>
                <w:rFonts w:hint="default" w:ascii="Times New Roman" w:hAnsi="Times New Roman" w:eastAsia="方正仿宋简体" w:cs="Times New Roman"/>
                <w:color w:val="auto"/>
                <w:sz w:val="24"/>
                <w:szCs w:val="24"/>
                <w:highlight w:val="none"/>
                <w:lang w:val="en-US" w:eastAsia="zh-CN"/>
              </w:rPr>
            </w:pPr>
          </w:p>
        </w:tc>
      </w:tr>
      <w:tr w14:paraId="09F598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2" w:hRule="atLeast"/>
          <w:jc w:val="center"/>
        </w:trPr>
        <w:tc>
          <w:tcPr>
            <w:tcW w:w="4379" w:type="dxa"/>
            <w:gridSpan w:val="3"/>
            <w:vAlign w:val="center"/>
          </w:tcPr>
          <w:p w14:paraId="4492C2AB">
            <w:pPr>
              <w:keepNext w:val="0"/>
              <w:keepLines w:val="0"/>
              <w:pageBreakBefore w:val="0"/>
              <w:widowControl/>
              <w:kinsoku/>
              <w:wordWrap/>
              <w:overflowPunct/>
              <w:topLinePunct w:val="0"/>
              <w:autoSpaceDE/>
              <w:autoSpaceDN/>
              <w:bidi w:val="0"/>
              <w:adjustRightInd/>
              <w:snapToGrid/>
              <w:spacing w:line="320" w:lineRule="exact"/>
              <w:ind w:right="0" w:rightChars="0"/>
              <w:jc w:val="center"/>
              <w:textAlignment w:val="auto"/>
              <w:rPr>
                <w:rFonts w:hint="default" w:ascii="Times New Roman" w:hAnsi="Times New Roman" w:eastAsia="方正仿宋简体" w:cs="Times New Roman"/>
                <w:color w:val="auto"/>
                <w:sz w:val="24"/>
                <w:szCs w:val="24"/>
                <w:highlight w:val="none"/>
                <w:lang w:val="en-US" w:eastAsia="zh-CN"/>
              </w:rPr>
            </w:pPr>
            <w:r>
              <w:rPr>
                <w:rFonts w:hint="default" w:ascii="Times New Roman" w:hAnsi="Times New Roman" w:eastAsia="方正仿宋简体" w:cs="Times New Roman"/>
                <w:color w:val="auto"/>
                <w:sz w:val="24"/>
                <w:szCs w:val="24"/>
                <w:highlight w:val="none"/>
                <w:lang w:val="en-US" w:eastAsia="zh-CN"/>
              </w:rPr>
              <w:t>农产品质量</w:t>
            </w:r>
            <w:r>
              <w:rPr>
                <w:rFonts w:hint="eastAsia" w:ascii="Times New Roman" w:hAnsi="Times New Roman" w:eastAsia="方正仿宋简体" w:cs="Times New Roman"/>
                <w:color w:val="auto"/>
                <w:sz w:val="24"/>
                <w:szCs w:val="24"/>
                <w:highlight w:val="none"/>
                <w:lang w:val="en-US" w:eastAsia="zh-CN"/>
              </w:rPr>
              <w:t>安全</w:t>
            </w:r>
            <w:r>
              <w:rPr>
                <w:rFonts w:hint="default" w:ascii="Times New Roman" w:hAnsi="Times New Roman" w:eastAsia="方正仿宋简体" w:cs="Times New Roman"/>
                <w:color w:val="auto"/>
                <w:sz w:val="24"/>
                <w:szCs w:val="24"/>
                <w:highlight w:val="none"/>
                <w:lang w:val="en-US" w:eastAsia="zh-CN"/>
              </w:rPr>
              <w:t>监督抽查</w:t>
            </w:r>
            <w:del w:id="29" w:author="杨博" w:date="2026-03-18T16:33:23Z">
              <w:r>
                <w:rPr>
                  <w:rFonts w:hint="default" w:ascii="Times New Roman" w:hAnsi="Times New Roman" w:eastAsia="方正仿宋简体" w:cs="Times New Roman"/>
                  <w:color w:val="auto"/>
                  <w:sz w:val="24"/>
                  <w:szCs w:val="24"/>
                  <w:highlight w:val="none"/>
                  <w:lang w:val="en-US" w:eastAsia="zh-CN"/>
                </w:rPr>
                <w:delText>（国抽/省抽）</w:delText>
              </w:r>
            </w:del>
          </w:p>
        </w:tc>
        <w:tc>
          <w:tcPr>
            <w:tcW w:w="5193" w:type="dxa"/>
            <w:gridSpan w:val="4"/>
            <w:vAlign w:val="center"/>
          </w:tcPr>
          <w:p w14:paraId="241E8FAB">
            <w:pPr>
              <w:keepNext w:val="0"/>
              <w:keepLines w:val="0"/>
              <w:pageBreakBefore w:val="0"/>
              <w:widowControl/>
              <w:kinsoku/>
              <w:wordWrap/>
              <w:overflowPunct/>
              <w:topLinePunct w:val="0"/>
              <w:autoSpaceDE/>
              <w:autoSpaceDN/>
              <w:bidi w:val="0"/>
              <w:adjustRightInd/>
              <w:snapToGrid/>
              <w:spacing w:line="320" w:lineRule="exact"/>
              <w:ind w:right="0" w:rightChars="0"/>
              <w:jc w:val="center"/>
              <w:textAlignment w:val="auto"/>
              <w:rPr>
                <w:rFonts w:hint="default" w:ascii="Times New Roman" w:hAnsi="Times New Roman" w:eastAsia="方正仿宋简体" w:cs="Times New Roman"/>
                <w:color w:val="auto"/>
                <w:sz w:val="24"/>
                <w:szCs w:val="24"/>
                <w:highlight w:val="none"/>
                <w:lang w:val="en-US" w:eastAsia="zh-CN"/>
              </w:rPr>
            </w:pPr>
            <w:r>
              <w:rPr>
                <w:rFonts w:hint="default" w:ascii="Times New Roman" w:hAnsi="Times New Roman" w:eastAsia="方正仿宋简体" w:cs="Times New Roman"/>
                <w:color w:val="auto"/>
                <w:sz w:val="24"/>
                <w:szCs w:val="24"/>
                <w:highlight w:val="none"/>
                <w:lang w:val="en-US" w:eastAsia="zh-CN"/>
              </w:rPr>
              <w:sym w:font="Wingdings" w:char="F0A8"/>
            </w:r>
            <w:r>
              <w:rPr>
                <w:rFonts w:hint="default" w:ascii="Times New Roman" w:hAnsi="Times New Roman" w:eastAsia="方正仿宋简体" w:cs="Times New Roman"/>
                <w:color w:val="auto"/>
                <w:sz w:val="24"/>
                <w:szCs w:val="24"/>
                <w:highlight w:val="none"/>
                <w:lang w:val="en-US" w:eastAsia="zh-CN"/>
              </w:rPr>
              <w:t xml:space="preserve">合格 </w:t>
            </w:r>
            <w:r>
              <w:rPr>
                <w:rFonts w:hint="default" w:ascii="Times New Roman" w:hAnsi="Times New Roman" w:eastAsia="方正仿宋简体" w:cs="Times New Roman"/>
                <w:color w:val="auto"/>
                <w:sz w:val="24"/>
                <w:szCs w:val="24"/>
                <w:highlight w:val="none"/>
                <w:lang w:val="en-US" w:eastAsia="zh-CN"/>
              </w:rPr>
              <w:sym w:font="Wingdings" w:char="F0A8"/>
            </w:r>
            <w:r>
              <w:rPr>
                <w:rFonts w:hint="default" w:ascii="Times New Roman" w:hAnsi="Times New Roman" w:eastAsia="方正仿宋简体" w:cs="Times New Roman"/>
                <w:color w:val="auto"/>
                <w:sz w:val="24"/>
                <w:szCs w:val="24"/>
                <w:highlight w:val="none"/>
                <w:lang w:val="en-US" w:eastAsia="zh-CN"/>
              </w:rPr>
              <w:t>不合格</w:t>
            </w:r>
            <w:r>
              <w:rPr>
                <w:rFonts w:hint="default" w:ascii="Times New Roman" w:hAnsi="Times New Roman" w:eastAsia="方正仿宋简体" w:cs="Times New Roman"/>
                <w:color w:val="auto"/>
                <w:sz w:val="24"/>
                <w:szCs w:val="24"/>
                <w:highlight w:val="none"/>
                <w:lang w:val="en-US" w:eastAsia="zh-CN"/>
              </w:rPr>
              <w:sym w:font="Wingdings" w:char="F0A8"/>
            </w:r>
            <w:r>
              <w:rPr>
                <w:rFonts w:hint="default" w:ascii="Times New Roman" w:hAnsi="Times New Roman" w:eastAsia="方正仿宋简体" w:cs="Times New Roman"/>
                <w:color w:val="auto"/>
                <w:sz w:val="24"/>
                <w:szCs w:val="24"/>
                <w:highlight w:val="none"/>
                <w:lang w:val="en-US" w:eastAsia="zh-CN"/>
              </w:rPr>
              <w:t>未发生</w:t>
            </w:r>
          </w:p>
        </w:tc>
      </w:tr>
      <w:tr w14:paraId="3E87D0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5" w:hRule="atLeast"/>
          <w:jc w:val="center"/>
        </w:trPr>
        <w:tc>
          <w:tcPr>
            <w:tcW w:w="2406" w:type="dxa"/>
            <w:gridSpan w:val="2"/>
            <w:shd w:val="clear" w:color="auto" w:fill="auto"/>
            <w:vAlign w:val="center"/>
          </w:tcPr>
          <w:p w14:paraId="5EE93694">
            <w:pPr>
              <w:keepNext w:val="0"/>
              <w:keepLines w:val="0"/>
              <w:pageBreakBefore w:val="0"/>
              <w:widowControl/>
              <w:kinsoku/>
              <w:wordWrap/>
              <w:overflowPunct/>
              <w:topLinePunct w:val="0"/>
              <w:autoSpaceDE/>
              <w:autoSpaceDN/>
              <w:bidi w:val="0"/>
              <w:adjustRightInd/>
              <w:snapToGrid/>
              <w:spacing w:line="320" w:lineRule="exact"/>
              <w:ind w:right="0" w:rightChars="0"/>
              <w:jc w:val="center"/>
              <w:textAlignment w:val="auto"/>
              <w:rPr>
                <w:rFonts w:hint="default" w:ascii="Times New Roman" w:hAnsi="Times New Roman" w:eastAsia="方正仿宋简体" w:cs="Times New Roman"/>
                <w:color w:val="auto"/>
                <w:sz w:val="24"/>
                <w:szCs w:val="24"/>
                <w:highlight w:val="none"/>
                <w:lang w:val="en-US" w:eastAsia="zh-CN"/>
              </w:rPr>
            </w:pPr>
            <w:r>
              <w:rPr>
                <w:rFonts w:hint="default" w:ascii="Times New Roman" w:hAnsi="Times New Roman" w:eastAsia="方正仿宋简体" w:cs="Times New Roman"/>
                <w:color w:val="auto"/>
                <w:sz w:val="24"/>
                <w:szCs w:val="24"/>
                <w:highlight w:val="none"/>
                <w:lang w:val="en-US" w:eastAsia="zh-CN"/>
              </w:rPr>
              <w:t>农产品及企业的</w:t>
            </w:r>
          </w:p>
          <w:p w14:paraId="11593816">
            <w:pPr>
              <w:keepNext w:val="0"/>
              <w:keepLines w:val="0"/>
              <w:pageBreakBefore w:val="0"/>
              <w:widowControl/>
              <w:kinsoku/>
              <w:wordWrap/>
              <w:overflowPunct/>
              <w:topLinePunct w:val="0"/>
              <w:autoSpaceDE/>
              <w:autoSpaceDN/>
              <w:bidi w:val="0"/>
              <w:adjustRightInd/>
              <w:snapToGrid/>
              <w:spacing w:line="320" w:lineRule="exact"/>
              <w:ind w:right="0" w:rightChars="0"/>
              <w:jc w:val="center"/>
              <w:textAlignment w:val="auto"/>
              <w:rPr>
                <w:rFonts w:hint="default" w:ascii="Times New Roman" w:hAnsi="Times New Roman" w:eastAsia="方正仿宋简体" w:cs="Times New Roman"/>
                <w:color w:val="auto"/>
                <w:kern w:val="2"/>
                <w:sz w:val="24"/>
                <w:szCs w:val="24"/>
                <w:highlight w:val="none"/>
                <w:lang w:val="en-US" w:eastAsia="zh-CN" w:bidi="ar-SA"/>
              </w:rPr>
            </w:pPr>
            <w:r>
              <w:rPr>
                <w:rFonts w:hint="default" w:ascii="Times New Roman" w:hAnsi="Times New Roman" w:eastAsia="方正仿宋简体" w:cs="Times New Roman"/>
                <w:color w:val="auto"/>
                <w:sz w:val="24"/>
                <w:szCs w:val="24"/>
                <w:highlight w:val="none"/>
                <w:lang w:val="en-US" w:eastAsia="zh-CN"/>
              </w:rPr>
              <w:t>质量有关舆情</w:t>
            </w:r>
          </w:p>
        </w:tc>
        <w:tc>
          <w:tcPr>
            <w:tcW w:w="1973" w:type="dxa"/>
            <w:shd w:val="clear" w:color="auto" w:fill="auto"/>
            <w:vAlign w:val="center"/>
          </w:tcPr>
          <w:p w14:paraId="1187300B">
            <w:pPr>
              <w:keepNext w:val="0"/>
              <w:keepLines w:val="0"/>
              <w:pageBreakBefore w:val="0"/>
              <w:widowControl/>
              <w:kinsoku/>
              <w:wordWrap/>
              <w:overflowPunct/>
              <w:topLinePunct w:val="0"/>
              <w:autoSpaceDE/>
              <w:autoSpaceDN/>
              <w:bidi w:val="0"/>
              <w:adjustRightInd/>
              <w:snapToGrid/>
              <w:spacing w:line="320" w:lineRule="exact"/>
              <w:ind w:right="0" w:rightChars="0"/>
              <w:jc w:val="center"/>
              <w:textAlignment w:val="auto"/>
              <w:rPr>
                <w:rFonts w:hint="default" w:ascii="Times New Roman" w:hAnsi="Times New Roman" w:eastAsia="方正仿宋简体" w:cs="Times New Roman"/>
                <w:color w:val="auto"/>
                <w:kern w:val="2"/>
                <w:sz w:val="24"/>
                <w:szCs w:val="24"/>
                <w:highlight w:val="none"/>
                <w:lang w:val="en-US" w:eastAsia="zh-CN" w:bidi="ar-SA"/>
              </w:rPr>
            </w:pPr>
            <w:r>
              <w:rPr>
                <w:rFonts w:hint="default" w:ascii="Times New Roman" w:hAnsi="Times New Roman" w:eastAsia="方正仿宋简体" w:cs="Times New Roman"/>
                <w:color w:val="auto"/>
                <w:sz w:val="24"/>
                <w:szCs w:val="24"/>
                <w:highlight w:val="none"/>
                <w:lang w:val="en-US" w:eastAsia="zh-CN"/>
              </w:rPr>
              <w:sym w:font="Wingdings" w:char="F0A8"/>
            </w:r>
            <w:r>
              <w:rPr>
                <w:rFonts w:hint="default" w:ascii="Times New Roman" w:hAnsi="Times New Roman" w:eastAsia="方正仿宋简体" w:cs="Times New Roman"/>
                <w:color w:val="auto"/>
                <w:sz w:val="24"/>
                <w:szCs w:val="24"/>
                <w:highlight w:val="none"/>
                <w:lang w:val="en-US" w:eastAsia="zh-CN"/>
              </w:rPr>
              <w:t xml:space="preserve">有     </w:t>
            </w:r>
            <w:r>
              <w:rPr>
                <w:rFonts w:hint="default" w:ascii="Times New Roman" w:hAnsi="Times New Roman" w:eastAsia="方正仿宋简体" w:cs="Times New Roman"/>
                <w:color w:val="auto"/>
                <w:sz w:val="24"/>
                <w:szCs w:val="24"/>
                <w:highlight w:val="none"/>
                <w:lang w:val="en-US" w:eastAsia="zh-CN"/>
              </w:rPr>
              <w:sym w:font="Wingdings" w:char="F0A8"/>
            </w:r>
            <w:r>
              <w:rPr>
                <w:rFonts w:hint="default" w:ascii="Times New Roman" w:hAnsi="Times New Roman" w:eastAsia="方正仿宋简体" w:cs="Times New Roman"/>
                <w:color w:val="auto"/>
                <w:sz w:val="24"/>
                <w:szCs w:val="24"/>
                <w:highlight w:val="none"/>
                <w:lang w:val="en-US" w:eastAsia="zh-CN"/>
              </w:rPr>
              <w:t>无</w:t>
            </w:r>
          </w:p>
        </w:tc>
        <w:tc>
          <w:tcPr>
            <w:tcW w:w="5193" w:type="dxa"/>
            <w:gridSpan w:val="4"/>
            <w:vAlign w:val="center"/>
          </w:tcPr>
          <w:p w14:paraId="4C36C41D">
            <w:pPr>
              <w:keepNext w:val="0"/>
              <w:keepLines w:val="0"/>
              <w:pageBreakBefore w:val="0"/>
              <w:widowControl/>
              <w:kinsoku/>
              <w:wordWrap/>
              <w:overflowPunct/>
              <w:topLinePunct w:val="0"/>
              <w:autoSpaceDE/>
              <w:autoSpaceDN/>
              <w:bidi w:val="0"/>
              <w:adjustRightInd/>
              <w:snapToGrid/>
              <w:spacing w:line="320" w:lineRule="exact"/>
              <w:ind w:right="0" w:rightChars="0"/>
              <w:jc w:val="center"/>
              <w:textAlignment w:val="auto"/>
              <w:rPr>
                <w:rFonts w:hint="default" w:ascii="Times New Roman" w:hAnsi="Times New Roman" w:eastAsia="方正仿宋简体" w:cs="Times New Roman"/>
                <w:color w:val="auto"/>
                <w:sz w:val="24"/>
                <w:szCs w:val="24"/>
                <w:highlight w:val="none"/>
                <w:lang w:val="en-US" w:eastAsia="zh-CN"/>
              </w:rPr>
            </w:pPr>
            <w:r>
              <w:rPr>
                <w:rFonts w:hint="default" w:ascii="Times New Roman" w:hAnsi="Times New Roman" w:eastAsia="方正仿宋简体" w:cs="Times New Roman"/>
                <w:color w:val="auto"/>
                <w:sz w:val="24"/>
                <w:szCs w:val="24"/>
                <w:highlight w:val="none"/>
                <w:lang w:val="en-US" w:eastAsia="zh-CN"/>
              </w:rPr>
              <w:t>如有</w:t>
            </w:r>
            <w:r>
              <w:rPr>
                <w:rFonts w:hint="eastAsia"/>
                <w:color w:val="auto"/>
                <w:highlight w:val="none"/>
                <w:lang w:eastAsia="zh-CN"/>
              </w:rPr>
              <w:t>，</w:t>
            </w:r>
            <w:r>
              <w:rPr>
                <w:rFonts w:hint="default" w:ascii="Times New Roman" w:hAnsi="Times New Roman" w:eastAsia="方正仿宋简体" w:cs="Times New Roman"/>
                <w:color w:val="auto"/>
                <w:sz w:val="24"/>
                <w:szCs w:val="24"/>
                <w:highlight w:val="none"/>
                <w:lang w:val="en-US" w:eastAsia="zh-CN"/>
              </w:rPr>
              <w:t>请说明舆情产生原因及处理情况</w:t>
            </w:r>
          </w:p>
        </w:tc>
      </w:tr>
      <w:tr w14:paraId="25E57A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5" w:hRule="atLeast"/>
          <w:jc w:val="center"/>
        </w:trPr>
        <w:tc>
          <w:tcPr>
            <w:tcW w:w="2406" w:type="dxa"/>
            <w:gridSpan w:val="2"/>
            <w:vAlign w:val="center"/>
          </w:tcPr>
          <w:p w14:paraId="184B7A98">
            <w:pPr>
              <w:keepNext w:val="0"/>
              <w:keepLines w:val="0"/>
              <w:pageBreakBefore w:val="0"/>
              <w:widowControl/>
              <w:kinsoku/>
              <w:wordWrap/>
              <w:overflowPunct/>
              <w:topLinePunct w:val="0"/>
              <w:autoSpaceDE/>
              <w:autoSpaceDN/>
              <w:bidi w:val="0"/>
              <w:adjustRightInd/>
              <w:snapToGrid/>
              <w:spacing w:line="320" w:lineRule="exact"/>
              <w:ind w:right="0" w:rightChars="0"/>
              <w:jc w:val="center"/>
              <w:textAlignment w:val="auto"/>
              <w:rPr>
                <w:rFonts w:hint="default" w:ascii="Times New Roman" w:hAnsi="Times New Roman" w:eastAsia="方正仿宋简体" w:cs="Times New Roman"/>
                <w:color w:val="auto"/>
                <w:sz w:val="24"/>
                <w:szCs w:val="24"/>
                <w:highlight w:val="none"/>
                <w:lang w:val="en-US" w:eastAsia="zh-CN"/>
              </w:rPr>
            </w:pPr>
            <w:r>
              <w:rPr>
                <w:rFonts w:hint="default" w:ascii="Times New Roman" w:hAnsi="Times New Roman" w:eastAsia="方正仿宋简体" w:cs="Times New Roman"/>
                <w:color w:val="auto"/>
                <w:sz w:val="24"/>
                <w:szCs w:val="24"/>
                <w:highlight w:val="none"/>
                <w:lang w:val="en-US" w:eastAsia="zh-CN"/>
              </w:rPr>
              <w:t>农产品</w:t>
            </w:r>
          </w:p>
          <w:p w14:paraId="574E4FBD">
            <w:pPr>
              <w:keepNext w:val="0"/>
              <w:keepLines w:val="0"/>
              <w:pageBreakBefore w:val="0"/>
              <w:widowControl/>
              <w:kinsoku/>
              <w:wordWrap/>
              <w:overflowPunct/>
              <w:topLinePunct w:val="0"/>
              <w:autoSpaceDE/>
              <w:autoSpaceDN/>
              <w:bidi w:val="0"/>
              <w:adjustRightInd/>
              <w:snapToGrid/>
              <w:spacing w:line="320" w:lineRule="exact"/>
              <w:ind w:right="0" w:rightChars="0"/>
              <w:jc w:val="center"/>
              <w:textAlignment w:val="auto"/>
              <w:rPr>
                <w:rFonts w:hint="default" w:ascii="Times New Roman" w:hAnsi="Times New Roman" w:eastAsia="方正仿宋简体" w:cs="Times New Roman"/>
                <w:color w:val="auto"/>
                <w:sz w:val="24"/>
                <w:szCs w:val="24"/>
                <w:highlight w:val="none"/>
                <w:lang w:val="en-US" w:eastAsia="zh-CN"/>
              </w:rPr>
            </w:pPr>
            <w:r>
              <w:rPr>
                <w:rFonts w:hint="default" w:ascii="Times New Roman" w:hAnsi="Times New Roman" w:eastAsia="方正仿宋简体" w:cs="Times New Roman"/>
                <w:color w:val="auto"/>
                <w:sz w:val="24"/>
                <w:szCs w:val="24"/>
                <w:highlight w:val="none"/>
                <w:lang w:val="en-US" w:eastAsia="zh-CN"/>
              </w:rPr>
              <w:t>安全事故情况</w:t>
            </w:r>
          </w:p>
        </w:tc>
        <w:tc>
          <w:tcPr>
            <w:tcW w:w="1973" w:type="dxa"/>
            <w:vAlign w:val="center"/>
          </w:tcPr>
          <w:p w14:paraId="5FCD03F6">
            <w:pPr>
              <w:keepNext w:val="0"/>
              <w:keepLines w:val="0"/>
              <w:pageBreakBefore w:val="0"/>
              <w:widowControl/>
              <w:kinsoku/>
              <w:wordWrap/>
              <w:overflowPunct/>
              <w:topLinePunct w:val="0"/>
              <w:autoSpaceDE/>
              <w:autoSpaceDN/>
              <w:bidi w:val="0"/>
              <w:adjustRightInd/>
              <w:snapToGrid/>
              <w:spacing w:line="320" w:lineRule="exact"/>
              <w:ind w:right="0" w:rightChars="0"/>
              <w:jc w:val="center"/>
              <w:textAlignment w:val="auto"/>
              <w:rPr>
                <w:rFonts w:hint="default" w:ascii="Times New Roman" w:hAnsi="Times New Roman" w:eastAsia="方正仿宋简体" w:cs="Times New Roman"/>
                <w:color w:val="auto"/>
                <w:sz w:val="24"/>
                <w:szCs w:val="24"/>
                <w:highlight w:val="none"/>
                <w:lang w:val="en-US" w:eastAsia="zh-CN"/>
              </w:rPr>
            </w:pPr>
            <w:r>
              <w:rPr>
                <w:rFonts w:hint="default" w:ascii="Times New Roman" w:hAnsi="Times New Roman" w:eastAsia="方正仿宋简体" w:cs="Times New Roman"/>
                <w:color w:val="auto"/>
                <w:sz w:val="24"/>
                <w:szCs w:val="24"/>
                <w:highlight w:val="none"/>
                <w:lang w:val="en-US" w:eastAsia="zh-CN"/>
              </w:rPr>
              <w:sym w:font="Wingdings" w:char="F0A8"/>
            </w:r>
            <w:r>
              <w:rPr>
                <w:rFonts w:hint="default" w:ascii="Times New Roman" w:hAnsi="Times New Roman" w:eastAsia="方正仿宋简体" w:cs="Times New Roman"/>
                <w:color w:val="auto"/>
                <w:sz w:val="24"/>
                <w:szCs w:val="24"/>
                <w:highlight w:val="none"/>
                <w:lang w:val="en-US" w:eastAsia="zh-CN"/>
              </w:rPr>
              <w:t xml:space="preserve">有     </w:t>
            </w:r>
            <w:r>
              <w:rPr>
                <w:rFonts w:hint="default" w:ascii="Times New Roman" w:hAnsi="Times New Roman" w:eastAsia="方正仿宋简体" w:cs="Times New Roman"/>
                <w:color w:val="auto"/>
                <w:sz w:val="24"/>
                <w:szCs w:val="24"/>
                <w:highlight w:val="none"/>
                <w:lang w:val="en-US" w:eastAsia="zh-CN"/>
              </w:rPr>
              <w:sym w:font="Wingdings" w:char="F0A8"/>
            </w:r>
            <w:r>
              <w:rPr>
                <w:rFonts w:hint="default" w:ascii="Times New Roman" w:hAnsi="Times New Roman" w:eastAsia="方正仿宋简体" w:cs="Times New Roman"/>
                <w:color w:val="auto"/>
                <w:sz w:val="24"/>
                <w:szCs w:val="24"/>
                <w:highlight w:val="none"/>
                <w:lang w:val="en-US" w:eastAsia="zh-CN"/>
              </w:rPr>
              <w:t>无</w:t>
            </w:r>
          </w:p>
        </w:tc>
        <w:tc>
          <w:tcPr>
            <w:tcW w:w="5193" w:type="dxa"/>
            <w:gridSpan w:val="4"/>
            <w:vAlign w:val="center"/>
          </w:tcPr>
          <w:p w14:paraId="05868CE4">
            <w:pPr>
              <w:keepNext w:val="0"/>
              <w:keepLines w:val="0"/>
              <w:pageBreakBefore w:val="0"/>
              <w:widowControl/>
              <w:kinsoku/>
              <w:wordWrap/>
              <w:overflowPunct/>
              <w:topLinePunct w:val="0"/>
              <w:autoSpaceDE/>
              <w:autoSpaceDN/>
              <w:bidi w:val="0"/>
              <w:adjustRightInd/>
              <w:snapToGrid/>
              <w:spacing w:line="320" w:lineRule="exact"/>
              <w:ind w:right="0" w:rightChars="0"/>
              <w:jc w:val="center"/>
              <w:textAlignment w:val="auto"/>
              <w:rPr>
                <w:rFonts w:hint="default" w:ascii="Times New Roman" w:hAnsi="Times New Roman" w:eastAsia="方正仿宋简体" w:cs="Times New Roman"/>
                <w:color w:val="auto"/>
                <w:sz w:val="24"/>
                <w:szCs w:val="24"/>
                <w:highlight w:val="none"/>
                <w:lang w:val="en-US" w:eastAsia="zh-CN"/>
              </w:rPr>
            </w:pPr>
            <w:r>
              <w:rPr>
                <w:rFonts w:hint="default" w:ascii="Times New Roman" w:hAnsi="Times New Roman" w:eastAsia="方正仿宋简体" w:cs="Times New Roman"/>
                <w:color w:val="auto"/>
                <w:sz w:val="24"/>
                <w:szCs w:val="24"/>
                <w:highlight w:val="none"/>
                <w:lang w:val="en-US" w:eastAsia="zh-CN"/>
              </w:rPr>
              <w:t>如有</w:t>
            </w:r>
            <w:r>
              <w:rPr>
                <w:rFonts w:hint="eastAsia"/>
                <w:color w:val="auto"/>
                <w:highlight w:val="none"/>
                <w:lang w:eastAsia="zh-CN"/>
              </w:rPr>
              <w:t>，</w:t>
            </w:r>
            <w:r>
              <w:rPr>
                <w:rFonts w:hint="default" w:ascii="Times New Roman" w:hAnsi="Times New Roman" w:eastAsia="方正仿宋简体" w:cs="Times New Roman"/>
                <w:color w:val="auto"/>
                <w:sz w:val="24"/>
                <w:szCs w:val="24"/>
                <w:highlight w:val="none"/>
                <w:lang w:val="en-US" w:eastAsia="zh-CN"/>
              </w:rPr>
              <w:t>请说明事故原因及处理情况</w:t>
            </w:r>
          </w:p>
        </w:tc>
      </w:tr>
      <w:tr w14:paraId="114F24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5" w:hRule="atLeast"/>
          <w:jc w:val="center"/>
        </w:trPr>
        <w:tc>
          <w:tcPr>
            <w:tcW w:w="2406" w:type="dxa"/>
            <w:gridSpan w:val="2"/>
            <w:vAlign w:val="center"/>
          </w:tcPr>
          <w:p w14:paraId="2D61F0D0">
            <w:pPr>
              <w:keepNext w:val="0"/>
              <w:keepLines w:val="0"/>
              <w:pageBreakBefore w:val="0"/>
              <w:widowControl/>
              <w:kinsoku/>
              <w:wordWrap/>
              <w:overflowPunct/>
              <w:topLinePunct w:val="0"/>
              <w:autoSpaceDE/>
              <w:autoSpaceDN/>
              <w:bidi w:val="0"/>
              <w:adjustRightInd/>
              <w:snapToGrid/>
              <w:spacing w:line="320" w:lineRule="exact"/>
              <w:ind w:right="0" w:rightChars="0"/>
              <w:jc w:val="center"/>
              <w:textAlignment w:val="auto"/>
              <w:rPr>
                <w:rFonts w:hint="default" w:ascii="Times New Roman" w:hAnsi="Times New Roman" w:eastAsia="方正仿宋简体" w:cs="Times New Roman"/>
                <w:color w:val="auto"/>
                <w:sz w:val="24"/>
                <w:szCs w:val="24"/>
                <w:highlight w:val="none"/>
                <w:lang w:val="en-US" w:eastAsia="zh-CN"/>
              </w:rPr>
            </w:pPr>
            <w:r>
              <w:rPr>
                <w:rFonts w:hint="default" w:ascii="Times New Roman" w:hAnsi="Times New Roman" w:eastAsia="方正仿宋简体" w:cs="Times New Roman"/>
                <w:color w:val="auto"/>
                <w:sz w:val="24"/>
                <w:szCs w:val="24"/>
                <w:highlight w:val="none"/>
                <w:lang w:val="en-US" w:eastAsia="zh-CN"/>
              </w:rPr>
              <w:t>农产品的质量</w:t>
            </w:r>
          </w:p>
          <w:p w14:paraId="7EAFC1FF">
            <w:pPr>
              <w:keepNext w:val="0"/>
              <w:keepLines w:val="0"/>
              <w:pageBreakBefore w:val="0"/>
              <w:widowControl/>
              <w:kinsoku/>
              <w:wordWrap/>
              <w:overflowPunct/>
              <w:topLinePunct w:val="0"/>
              <w:autoSpaceDE/>
              <w:autoSpaceDN/>
              <w:bidi w:val="0"/>
              <w:adjustRightInd/>
              <w:snapToGrid/>
              <w:spacing w:line="320" w:lineRule="exact"/>
              <w:ind w:right="0" w:rightChars="0"/>
              <w:jc w:val="center"/>
              <w:textAlignment w:val="auto"/>
              <w:rPr>
                <w:rFonts w:hint="default" w:ascii="Times New Roman" w:hAnsi="Times New Roman" w:eastAsia="方正仿宋简体" w:cs="Times New Roman"/>
                <w:color w:val="auto"/>
                <w:sz w:val="24"/>
                <w:szCs w:val="24"/>
                <w:highlight w:val="none"/>
                <w:lang w:val="en-US" w:eastAsia="zh-CN"/>
              </w:rPr>
            </w:pPr>
            <w:r>
              <w:rPr>
                <w:rFonts w:hint="default" w:ascii="Times New Roman" w:hAnsi="Times New Roman" w:eastAsia="方正仿宋简体" w:cs="Times New Roman"/>
                <w:color w:val="auto"/>
                <w:sz w:val="24"/>
                <w:szCs w:val="24"/>
                <w:highlight w:val="none"/>
                <w:lang w:val="en-US" w:eastAsia="zh-CN"/>
              </w:rPr>
              <w:t>投诉情况</w:t>
            </w:r>
          </w:p>
        </w:tc>
        <w:tc>
          <w:tcPr>
            <w:tcW w:w="1973" w:type="dxa"/>
            <w:vAlign w:val="center"/>
          </w:tcPr>
          <w:p w14:paraId="2109BDE2">
            <w:pPr>
              <w:keepNext w:val="0"/>
              <w:keepLines w:val="0"/>
              <w:pageBreakBefore w:val="0"/>
              <w:widowControl/>
              <w:kinsoku/>
              <w:wordWrap/>
              <w:overflowPunct/>
              <w:topLinePunct w:val="0"/>
              <w:autoSpaceDE/>
              <w:autoSpaceDN/>
              <w:bidi w:val="0"/>
              <w:adjustRightInd/>
              <w:snapToGrid/>
              <w:spacing w:line="320" w:lineRule="exact"/>
              <w:ind w:right="0" w:rightChars="0"/>
              <w:jc w:val="center"/>
              <w:textAlignment w:val="auto"/>
              <w:rPr>
                <w:rFonts w:hint="default" w:ascii="Times New Roman" w:hAnsi="Times New Roman" w:eastAsia="方正仿宋简体" w:cs="Times New Roman"/>
                <w:color w:val="auto"/>
                <w:sz w:val="24"/>
                <w:szCs w:val="24"/>
                <w:highlight w:val="none"/>
                <w:lang w:val="en-US" w:eastAsia="zh-CN"/>
              </w:rPr>
            </w:pPr>
            <w:r>
              <w:rPr>
                <w:rFonts w:hint="default" w:ascii="Times New Roman" w:hAnsi="Times New Roman" w:eastAsia="方正仿宋简体" w:cs="Times New Roman"/>
                <w:color w:val="auto"/>
                <w:sz w:val="24"/>
                <w:szCs w:val="24"/>
                <w:highlight w:val="none"/>
                <w:lang w:val="en-US" w:eastAsia="zh-CN"/>
              </w:rPr>
              <w:sym w:font="Wingdings" w:char="F0A8"/>
            </w:r>
            <w:r>
              <w:rPr>
                <w:rFonts w:hint="default" w:ascii="Times New Roman" w:hAnsi="Times New Roman" w:eastAsia="方正仿宋简体" w:cs="Times New Roman"/>
                <w:color w:val="auto"/>
                <w:sz w:val="24"/>
                <w:szCs w:val="24"/>
                <w:highlight w:val="none"/>
                <w:lang w:val="en-US" w:eastAsia="zh-CN"/>
              </w:rPr>
              <w:t xml:space="preserve">有     </w:t>
            </w:r>
            <w:r>
              <w:rPr>
                <w:rFonts w:hint="default" w:ascii="Times New Roman" w:hAnsi="Times New Roman" w:eastAsia="方正仿宋简体" w:cs="Times New Roman"/>
                <w:color w:val="auto"/>
                <w:sz w:val="24"/>
                <w:szCs w:val="24"/>
                <w:highlight w:val="none"/>
                <w:lang w:val="en-US" w:eastAsia="zh-CN"/>
              </w:rPr>
              <w:sym w:font="Wingdings" w:char="F0A8"/>
            </w:r>
            <w:r>
              <w:rPr>
                <w:rFonts w:hint="default" w:ascii="Times New Roman" w:hAnsi="Times New Roman" w:eastAsia="方正仿宋简体" w:cs="Times New Roman"/>
                <w:color w:val="auto"/>
                <w:sz w:val="24"/>
                <w:szCs w:val="24"/>
                <w:highlight w:val="none"/>
                <w:lang w:val="en-US" w:eastAsia="zh-CN"/>
              </w:rPr>
              <w:t>无</w:t>
            </w:r>
          </w:p>
        </w:tc>
        <w:tc>
          <w:tcPr>
            <w:tcW w:w="5193" w:type="dxa"/>
            <w:gridSpan w:val="4"/>
            <w:vAlign w:val="center"/>
          </w:tcPr>
          <w:p w14:paraId="348B3DEF">
            <w:pPr>
              <w:keepNext w:val="0"/>
              <w:keepLines w:val="0"/>
              <w:pageBreakBefore w:val="0"/>
              <w:widowControl/>
              <w:kinsoku/>
              <w:wordWrap/>
              <w:overflowPunct/>
              <w:topLinePunct w:val="0"/>
              <w:autoSpaceDE/>
              <w:autoSpaceDN/>
              <w:bidi w:val="0"/>
              <w:adjustRightInd/>
              <w:snapToGrid/>
              <w:spacing w:line="320" w:lineRule="exact"/>
              <w:ind w:right="0" w:rightChars="0"/>
              <w:jc w:val="center"/>
              <w:textAlignment w:val="auto"/>
              <w:rPr>
                <w:rFonts w:hint="default" w:ascii="Times New Roman" w:hAnsi="Times New Roman" w:eastAsia="方正仿宋简体" w:cs="Times New Roman"/>
                <w:color w:val="auto"/>
                <w:sz w:val="24"/>
                <w:szCs w:val="24"/>
                <w:highlight w:val="none"/>
                <w:lang w:val="en-US" w:eastAsia="zh-CN"/>
              </w:rPr>
            </w:pPr>
            <w:r>
              <w:rPr>
                <w:rFonts w:hint="default" w:ascii="Times New Roman" w:hAnsi="Times New Roman" w:eastAsia="方正仿宋简体" w:cs="Times New Roman"/>
                <w:color w:val="auto"/>
                <w:sz w:val="24"/>
                <w:szCs w:val="24"/>
                <w:highlight w:val="none"/>
                <w:lang w:val="en-US" w:eastAsia="zh-CN"/>
              </w:rPr>
              <w:t>如有</w:t>
            </w:r>
            <w:r>
              <w:rPr>
                <w:rFonts w:hint="eastAsia"/>
                <w:color w:val="auto"/>
                <w:highlight w:val="none"/>
                <w:lang w:eastAsia="zh-CN"/>
              </w:rPr>
              <w:t>，</w:t>
            </w:r>
            <w:r>
              <w:rPr>
                <w:rFonts w:hint="default" w:ascii="Times New Roman" w:hAnsi="Times New Roman" w:eastAsia="方正仿宋简体" w:cs="Times New Roman"/>
                <w:color w:val="auto"/>
                <w:sz w:val="24"/>
                <w:szCs w:val="24"/>
                <w:highlight w:val="none"/>
                <w:lang w:val="en-US" w:eastAsia="zh-CN"/>
              </w:rPr>
              <w:t>请说明投诉原因及处理情况</w:t>
            </w:r>
          </w:p>
        </w:tc>
      </w:tr>
      <w:tr w14:paraId="773093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5" w:hRule="atLeast"/>
          <w:jc w:val="center"/>
        </w:trPr>
        <w:tc>
          <w:tcPr>
            <w:tcW w:w="1786" w:type="dxa"/>
            <w:vAlign w:val="center"/>
          </w:tcPr>
          <w:p w14:paraId="77EEDA06">
            <w:pPr>
              <w:pStyle w:val="8"/>
              <w:keepNext w:val="0"/>
              <w:keepLines w:val="0"/>
              <w:pageBreakBefore w:val="0"/>
              <w:widowControl w:val="0"/>
              <w:kinsoku/>
              <w:wordWrap/>
              <w:overflowPunct/>
              <w:topLinePunct w:val="0"/>
              <w:autoSpaceDE w:val="0"/>
              <w:autoSpaceDN w:val="0"/>
              <w:bidi w:val="0"/>
              <w:adjustRightInd w:val="0"/>
              <w:snapToGrid/>
              <w:spacing w:line="320" w:lineRule="exact"/>
              <w:jc w:val="center"/>
              <w:textAlignment w:val="auto"/>
              <w:rPr>
                <w:rFonts w:hint="default" w:ascii="Times New Roman" w:hAnsi="Times New Roman" w:eastAsia="方正仿宋简体" w:cs="Times New Roman"/>
                <w:color w:val="auto"/>
                <w:sz w:val="24"/>
                <w:szCs w:val="24"/>
                <w:highlight w:val="none"/>
                <w:lang w:val="en-US" w:eastAsia="zh-CN"/>
              </w:rPr>
            </w:pPr>
            <w:r>
              <w:rPr>
                <w:rFonts w:hint="default" w:ascii="Times New Roman" w:hAnsi="Times New Roman" w:eastAsia="方正仿宋简体" w:cs="Times New Roman"/>
                <w:color w:val="auto"/>
                <w:sz w:val="24"/>
                <w:szCs w:val="24"/>
                <w:highlight w:val="none"/>
                <w:lang w:eastAsia="zh-CN"/>
              </w:rPr>
              <w:t>执行标准名称</w:t>
            </w:r>
          </w:p>
        </w:tc>
        <w:tc>
          <w:tcPr>
            <w:tcW w:w="3100" w:type="dxa"/>
            <w:gridSpan w:val="3"/>
            <w:vAlign w:val="center"/>
          </w:tcPr>
          <w:p w14:paraId="39D16A2A">
            <w:pPr>
              <w:pStyle w:val="8"/>
              <w:keepNext w:val="0"/>
              <w:keepLines w:val="0"/>
              <w:pageBreakBefore w:val="0"/>
              <w:widowControl w:val="0"/>
              <w:kinsoku/>
              <w:wordWrap/>
              <w:overflowPunct/>
              <w:topLinePunct w:val="0"/>
              <w:autoSpaceDE w:val="0"/>
              <w:autoSpaceDN w:val="0"/>
              <w:bidi w:val="0"/>
              <w:adjustRightInd w:val="0"/>
              <w:snapToGrid/>
              <w:spacing w:line="320" w:lineRule="exact"/>
              <w:jc w:val="both"/>
              <w:textAlignment w:val="auto"/>
              <w:rPr>
                <w:rFonts w:hint="default" w:ascii="Times New Roman" w:hAnsi="Times New Roman" w:eastAsia="方正仿宋简体" w:cs="Times New Roman"/>
                <w:color w:val="auto"/>
                <w:sz w:val="24"/>
                <w:szCs w:val="24"/>
                <w:highlight w:val="none"/>
                <w:lang w:val="en-US" w:eastAsia="zh-CN"/>
              </w:rPr>
            </w:pPr>
          </w:p>
        </w:tc>
        <w:tc>
          <w:tcPr>
            <w:tcW w:w="1540" w:type="dxa"/>
            <w:vAlign w:val="center"/>
          </w:tcPr>
          <w:p w14:paraId="2AA53C39">
            <w:pPr>
              <w:pStyle w:val="8"/>
              <w:keepNext w:val="0"/>
              <w:keepLines w:val="0"/>
              <w:pageBreakBefore w:val="0"/>
              <w:widowControl w:val="0"/>
              <w:kinsoku/>
              <w:wordWrap/>
              <w:overflowPunct/>
              <w:topLinePunct w:val="0"/>
              <w:autoSpaceDE w:val="0"/>
              <w:autoSpaceDN w:val="0"/>
              <w:bidi w:val="0"/>
              <w:adjustRightInd w:val="0"/>
              <w:snapToGrid/>
              <w:spacing w:line="320" w:lineRule="exact"/>
              <w:jc w:val="center"/>
              <w:textAlignment w:val="auto"/>
              <w:rPr>
                <w:rFonts w:hint="default" w:ascii="Times New Roman" w:hAnsi="Times New Roman" w:eastAsia="方正仿宋简体" w:cs="Times New Roman"/>
                <w:color w:val="auto"/>
                <w:sz w:val="24"/>
                <w:szCs w:val="24"/>
                <w:highlight w:val="none"/>
                <w:lang w:val="en-US" w:eastAsia="zh-CN"/>
              </w:rPr>
            </w:pPr>
            <w:r>
              <w:rPr>
                <w:rFonts w:hint="default" w:ascii="Times New Roman" w:hAnsi="Times New Roman" w:eastAsia="方正仿宋简体" w:cs="Times New Roman"/>
                <w:color w:val="auto"/>
                <w:sz w:val="24"/>
                <w:szCs w:val="24"/>
                <w:highlight w:val="none"/>
                <w:lang w:eastAsia="zh-CN"/>
              </w:rPr>
              <w:t>执行标准号</w:t>
            </w:r>
          </w:p>
        </w:tc>
        <w:tc>
          <w:tcPr>
            <w:tcW w:w="3146" w:type="dxa"/>
            <w:gridSpan w:val="2"/>
            <w:vAlign w:val="center"/>
          </w:tcPr>
          <w:p w14:paraId="7AE41815">
            <w:pPr>
              <w:pStyle w:val="8"/>
              <w:keepNext w:val="0"/>
              <w:keepLines w:val="0"/>
              <w:pageBreakBefore w:val="0"/>
              <w:widowControl w:val="0"/>
              <w:kinsoku/>
              <w:wordWrap/>
              <w:overflowPunct/>
              <w:topLinePunct w:val="0"/>
              <w:autoSpaceDE w:val="0"/>
              <w:autoSpaceDN w:val="0"/>
              <w:bidi w:val="0"/>
              <w:adjustRightInd w:val="0"/>
              <w:snapToGrid/>
              <w:spacing w:line="320" w:lineRule="exact"/>
              <w:jc w:val="both"/>
              <w:textAlignment w:val="auto"/>
              <w:rPr>
                <w:rFonts w:hint="default" w:ascii="Times New Roman" w:hAnsi="Times New Roman" w:eastAsia="方正仿宋简体" w:cs="Times New Roman"/>
                <w:color w:val="auto"/>
                <w:sz w:val="24"/>
                <w:szCs w:val="24"/>
                <w:highlight w:val="none"/>
                <w:lang w:val="en-US" w:eastAsia="zh-CN"/>
              </w:rPr>
            </w:pPr>
          </w:p>
        </w:tc>
      </w:tr>
      <w:tr w14:paraId="4BEFAE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5" w:hRule="atLeast"/>
          <w:jc w:val="center"/>
        </w:trPr>
        <w:tc>
          <w:tcPr>
            <w:tcW w:w="9572" w:type="dxa"/>
            <w:gridSpan w:val="7"/>
            <w:vAlign w:val="center"/>
          </w:tcPr>
          <w:p w14:paraId="3B4DBE57">
            <w:pPr>
              <w:pStyle w:val="8"/>
              <w:jc w:val="center"/>
              <w:rPr>
                <w:rFonts w:hint="default" w:ascii="Times New Roman" w:hAnsi="Times New Roman" w:eastAsia="方正仿宋简体" w:cs="Times New Roman"/>
                <w:color w:val="auto"/>
                <w:kern w:val="0"/>
                <w:sz w:val="32"/>
                <w:szCs w:val="32"/>
                <w:highlight w:val="none"/>
                <w:lang w:val="en-US" w:eastAsia="zh-CN"/>
              </w:rPr>
            </w:pPr>
            <w:r>
              <w:rPr>
                <w:rFonts w:hint="default" w:ascii="Times New Roman" w:hAnsi="Times New Roman" w:eastAsia="方正楷体简体" w:cs="Times New Roman"/>
                <w:color w:val="auto"/>
                <w:kern w:val="0"/>
                <w:sz w:val="30"/>
                <w:szCs w:val="30"/>
                <w:highlight w:val="none"/>
                <w:lang w:eastAsia="zh-CN"/>
              </w:rPr>
              <w:t>申请农产品</w:t>
            </w:r>
            <w:r>
              <w:rPr>
                <w:rFonts w:hint="eastAsia" w:ascii="Times New Roman" w:hAnsi="Times New Roman" w:eastAsia="方正楷体简体" w:cs="Times New Roman"/>
                <w:color w:val="auto"/>
                <w:kern w:val="0"/>
                <w:sz w:val="30"/>
                <w:szCs w:val="30"/>
                <w:highlight w:val="none"/>
                <w:lang w:val="en-US" w:eastAsia="zh-CN"/>
              </w:rPr>
              <w:t>简介</w:t>
            </w:r>
          </w:p>
        </w:tc>
      </w:tr>
      <w:tr w14:paraId="60D13B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5" w:hRule="atLeast"/>
          <w:jc w:val="center"/>
        </w:trPr>
        <w:tc>
          <w:tcPr>
            <w:tcW w:w="9572" w:type="dxa"/>
            <w:gridSpan w:val="7"/>
            <w:vAlign w:val="center"/>
          </w:tcPr>
          <w:p w14:paraId="64C89DDE">
            <w:pPr>
              <w:pStyle w:val="8"/>
              <w:keepNext w:val="0"/>
              <w:keepLines w:val="0"/>
              <w:pageBreakBefore w:val="0"/>
              <w:widowControl w:val="0"/>
              <w:kinsoku/>
              <w:wordWrap/>
              <w:overflowPunct/>
              <w:topLinePunct w:val="0"/>
              <w:autoSpaceDE w:val="0"/>
              <w:autoSpaceDN w:val="0"/>
              <w:bidi w:val="0"/>
              <w:adjustRightInd w:val="0"/>
              <w:snapToGrid/>
              <w:spacing w:line="320" w:lineRule="exact"/>
              <w:jc w:val="both"/>
              <w:textAlignment w:val="auto"/>
              <w:rPr>
                <w:rFonts w:hint="default" w:ascii="Times New Roman" w:hAnsi="Times New Roman" w:eastAsia="方正楷体简体" w:cs="Times New Roman"/>
                <w:color w:val="auto"/>
                <w:sz w:val="24"/>
                <w:szCs w:val="24"/>
                <w:highlight w:val="none"/>
              </w:rPr>
            </w:pPr>
            <w:r>
              <w:rPr>
                <w:rFonts w:hint="default" w:ascii="Times New Roman" w:hAnsi="Times New Roman" w:eastAsia="方正楷体简体" w:cs="Times New Roman"/>
                <w:color w:val="auto"/>
                <w:sz w:val="24"/>
                <w:szCs w:val="24"/>
                <w:highlight w:val="none"/>
                <w:lang w:eastAsia="zh-CN"/>
              </w:rPr>
              <w:t>（</w:t>
            </w:r>
            <w:r>
              <w:rPr>
                <w:rFonts w:hint="eastAsia" w:ascii="Times New Roman" w:hAnsi="Times New Roman" w:eastAsia="方正楷体简体" w:cs="Times New Roman"/>
                <w:color w:val="auto"/>
                <w:sz w:val="24"/>
                <w:szCs w:val="24"/>
                <w:highlight w:val="none"/>
                <w:lang w:val="en-US" w:eastAsia="zh-CN"/>
              </w:rPr>
              <w:t>包括但不限于</w:t>
            </w:r>
            <w:r>
              <w:rPr>
                <w:rFonts w:hint="default" w:ascii="Times New Roman" w:hAnsi="Times New Roman" w:eastAsia="方正楷体简体" w:cs="Times New Roman"/>
                <w:color w:val="auto"/>
                <w:sz w:val="24"/>
                <w:szCs w:val="24"/>
                <w:highlight w:val="none"/>
                <w:lang w:eastAsia="zh-CN"/>
              </w:rPr>
              <w:t>申请农产品的质量竞争力、</w:t>
            </w:r>
            <w:r>
              <w:rPr>
                <w:rFonts w:hint="eastAsia" w:ascii="Times New Roman" w:hAnsi="Times New Roman" w:eastAsia="方正楷体简体" w:cs="Times New Roman"/>
                <w:color w:val="auto"/>
                <w:sz w:val="24"/>
                <w:szCs w:val="24"/>
                <w:highlight w:val="none"/>
                <w:lang w:val="en-US" w:eastAsia="zh-CN"/>
              </w:rPr>
              <w:t>品牌影响力、产品</w:t>
            </w:r>
            <w:r>
              <w:rPr>
                <w:rFonts w:hint="default" w:ascii="Times New Roman" w:hAnsi="Times New Roman" w:eastAsia="方正楷体简体" w:cs="Times New Roman"/>
                <w:color w:val="auto"/>
                <w:sz w:val="24"/>
                <w:szCs w:val="24"/>
                <w:highlight w:val="none"/>
                <w:lang w:eastAsia="zh-CN"/>
              </w:rPr>
              <w:t>先进性</w:t>
            </w:r>
            <w:r>
              <w:rPr>
                <w:rFonts w:hint="eastAsia" w:ascii="Times New Roman" w:hAnsi="Times New Roman" w:eastAsia="方正楷体简体" w:cs="Times New Roman"/>
                <w:color w:val="auto"/>
                <w:sz w:val="24"/>
                <w:szCs w:val="24"/>
                <w:highlight w:val="none"/>
                <w:lang w:eastAsia="zh-CN"/>
              </w:rPr>
              <w:t>、</w:t>
            </w:r>
            <w:r>
              <w:rPr>
                <w:rFonts w:hint="eastAsia" w:ascii="Times New Roman" w:hAnsi="Times New Roman" w:eastAsia="方正楷体简体" w:cs="Times New Roman"/>
                <w:color w:val="auto"/>
                <w:sz w:val="24"/>
                <w:szCs w:val="24"/>
                <w:highlight w:val="none"/>
                <w:lang w:val="en-US" w:eastAsia="zh-CN"/>
              </w:rPr>
              <w:t>主要特色</w:t>
            </w:r>
            <w:r>
              <w:rPr>
                <w:rFonts w:hint="default" w:ascii="Times New Roman" w:hAnsi="Times New Roman" w:eastAsia="方正楷体简体" w:cs="Times New Roman"/>
                <w:color w:val="auto"/>
                <w:sz w:val="24"/>
                <w:szCs w:val="24"/>
                <w:highlight w:val="none"/>
                <w:lang w:eastAsia="zh-CN"/>
              </w:rPr>
              <w:t>优势</w:t>
            </w:r>
            <w:r>
              <w:rPr>
                <w:rFonts w:hint="eastAsia" w:ascii="Times New Roman" w:hAnsi="Times New Roman" w:eastAsia="方正楷体简体" w:cs="Times New Roman"/>
                <w:color w:val="auto"/>
                <w:sz w:val="24"/>
                <w:szCs w:val="24"/>
                <w:highlight w:val="none"/>
                <w:lang w:val="en-US" w:eastAsia="zh-CN"/>
              </w:rPr>
              <w:t>等</w:t>
            </w:r>
            <w:r>
              <w:rPr>
                <w:rFonts w:hint="default" w:ascii="Times New Roman" w:hAnsi="Times New Roman" w:eastAsia="方正楷体简体" w:cs="Times New Roman"/>
                <w:color w:val="auto"/>
                <w:sz w:val="24"/>
                <w:szCs w:val="24"/>
                <w:highlight w:val="none"/>
                <w:lang w:eastAsia="zh-CN"/>
              </w:rPr>
              <w:t>，字数控制在</w:t>
            </w:r>
            <w:r>
              <w:rPr>
                <w:rFonts w:hint="eastAsia" w:ascii="Times New Roman" w:hAnsi="Times New Roman" w:eastAsia="方正楷体简体" w:cs="Times New Roman"/>
                <w:color w:val="auto"/>
                <w:sz w:val="24"/>
                <w:szCs w:val="24"/>
                <w:highlight w:val="none"/>
                <w:lang w:val="en-US" w:eastAsia="zh-CN"/>
              </w:rPr>
              <w:t>500</w:t>
            </w:r>
            <w:r>
              <w:rPr>
                <w:rFonts w:hint="default" w:ascii="Times New Roman" w:hAnsi="Times New Roman" w:eastAsia="方正楷体简体" w:cs="Times New Roman"/>
                <w:color w:val="auto"/>
                <w:sz w:val="24"/>
                <w:szCs w:val="24"/>
                <w:highlight w:val="none"/>
                <w:lang w:eastAsia="zh-CN"/>
              </w:rPr>
              <w:t>字内）</w:t>
            </w:r>
          </w:p>
          <w:p w14:paraId="21847251">
            <w:pPr>
              <w:pStyle w:val="8"/>
              <w:keepNext w:val="0"/>
              <w:keepLines w:val="0"/>
              <w:pageBreakBefore w:val="0"/>
              <w:widowControl w:val="0"/>
              <w:kinsoku/>
              <w:wordWrap/>
              <w:overflowPunct/>
              <w:topLinePunct w:val="0"/>
              <w:autoSpaceDE w:val="0"/>
              <w:autoSpaceDN w:val="0"/>
              <w:bidi w:val="0"/>
              <w:adjustRightInd w:val="0"/>
              <w:snapToGrid/>
              <w:spacing w:line="320" w:lineRule="exact"/>
              <w:jc w:val="both"/>
              <w:textAlignment w:val="auto"/>
              <w:rPr>
                <w:rFonts w:hint="default" w:ascii="Times New Roman" w:hAnsi="Times New Roman" w:eastAsia="方正仿宋简体" w:cs="Times New Roman"/>
                <w:color w:val="auto"/>
                <w:sz w:val="24"/>
                <w:szCs w:val="24"/>
                <w:highlight w:val="none"/>
              </w:rPr>
            </w:pPr>
          </w:p>
          <w:p w14:paraId="421D518C">
            <w:pPr>
              <w:pStyle w:val="8"/>
              <w:keepNext w:val="0"/>
              <w:keepLines w:val="0"/>
              <w:pageBreakBefore w:val="0"/>
              <w:widowControl w:val="0"/>
              <w:kinsoku/>
              <w:wordWrap/>
              <w:overflowPunct/>
              <w:topLinePunct w:val="0"/>
              <w:autoSpaceDE w:val="0"/>
              <w:autoSpaceDN w:val="0"/>
              <w:bidi w:val="0"/>
              <w:adjustRightInd w:val="0"/>
              <w:snapToGrid/>
              <w:spacing w:line="320" w:lineRule="exact"/>
              <w:jc w:val="both"/>
              <w:textAlignment w:val="auto"/>
              <w:rPr>
                <w:rFonts w:hint="default" w:ascii="Times New Roman" w:hAnsi="Times New Roman" w:eastAsia="方正仿宋简体" w:cs="Times New Roman"/>
                <w:color w:val="auto"/>
                <w:sz w:val="24"/>
                <w:szCs w:val="24"/>
                <w:highlight w:val="none"/>
              </w:rPr>
            </w:pPr>
          </w:p>
          <w:p w14:paraId="6EDB4173">
            <w:pPr>
              <w:pStyle w:val="8"/>
              <w:keepNext w:val="0"/>
              <w:keepLines w:val="0"/>
              <w:pageBreakBefore w:val="0"/>
              <w:widowControl w:val="0"/>
              <w:kinsoku/>
              <w:wordWrap/>
              <w:overflowPunct/>
              <w:topLinePunct w:val="0"/>
              <w:autoSpaceDE w:val="0"/>
              <w:autoSpaceDN w:val="0"/>
              <w:bidi w:val="0"/>
              <w:adjustRightInd w:val="0"/>
              <w:snapToGrid/>
              <w:spacing w:line="320" w:lineRule="exact"/>
              <w:jc w:val="both"/>
              <w:textAlignment w:val="auto"/>
              <w:rPr>
                <w:rFonts w:hint="default" w:ascii="Times New Roman" w:hAnsi="Times New Roman" w:eastAsia="方正仿宋简体" w:cs="Times New Roman"/>
                <w:color w:val="auto"/>
                <w:sz w:val="24"/>
                <w:szCs w:val="24"/>
                <w:highlight w:val="none"/>
              </w:rPr>
            </w:pPr>
          </w:p>
          <w:p w14:paraId="459C6A84">
            <w:pPr>
              <w:pStyle w:val="8"/>
              <w:keepNext w:val="0"/>
              <w:keepLines w:val="0"/>
              <w:pageBreakBefore w:val="0"/>
              <w:widowControl w:val="0"/>
              <w:kinsoku/>
              <w:wordWrap/>
              <w:overflowPunct/>
              <w:topLinePunct w:val="0"/>
              <w:autoSpaceDE w:val="0"/>
              <w:autoSpaceDN w:val="0"/>
              <w:bidi w:val="0"/>
              <w:adjustRightInd w:val="0"/>
              <w:snapToGrid/>
              <w:spacing w:line="320" w:lineRule="exact"/>
              <w:jc w:val="both"/>
              <w:textAlignment w:val="auto"/>
              <w:rPr>
                <w:rFonts w:hint="default" w:ascii="Times New Roman" w:hAnsi="Times New Roman" w:eastAsia="方正仿宋简体" w:cs="Times New Roman"/>
                <w:color w:val="auto"/>
                <w:sz w:val="24"/>
                <w:szCs w:val="24"/>
                <w:highlight w:val="none"/>
              </w:rPr>
            </w:pPr>
          </w:p>
          <w:p w14:paraId="013574B6">
            <w:pPr>
              <w:pStyle w:val="8"/>
              <w:keepNext w:val="0"/>
              <w:keepLines w:val="0"/>
              <w:pageBreakBefore w:val="0"/>
              <w:widowControl w:val="0"/>
              <w:kinsoku/>
              <w:wordWrap/>
              <w:overflowPunct/>
              <w:topLinePunct w:val="0"/>
              <w:autoSpaceDE w:val="0"/>
              <w:autoSpaceDN w:val="0"/>
              <w:bidi w:val="0"/>
              <w:adjustRightInd w:val="0"/>
              <w:snapToGrid/>
              <w:spacing w:line="320" w:lineRule="exact"/>
              <w:jc w:val="both"/>
              <w:textAlignment w:val="auto"/>
              <w:rPr>
                <w:rFonts w:hint="default" w:ascii="Times New Roman" w:hAnsi="Times New Roman" w:eastAsia="方正仿宋简体" w:cs="Times New Roman"/>
                <w:color w:val="auto"/>
                <w:sz w:val="24"/>
                <w:szCs w:val="24"/>
                <w:highlight w:val="none"/>
              </w:rPr>
            </w:pPr>
          </w:p>
          <w:p w14:paraId="615057DF">
            <w:pPr>
              <w:pStyle w:val="8"/>
              <w:keepNext w:val="0"/>
              <w:keepLines w:val="0"/>
              <w:pageBreakBefore w:val="0"/>
              <w:widowControl w:val="0"/>
              <w:kinsoku/>
              <w:wordWrap/>
              <w:overflowPunct/>
              <w:topLinePunct w:val="0"/>
              <w:autoSpaceDE w:val="0"/>
              <w:autoSpaceDN w:val="0"/>
              <w:bidi w:val="0"/>
              <w:adjustRightInd w:val="0"/>
              <w:snapToGrid/>
              <w:spacing w:line="320" w:lineRule="exact"/>
              <w:jc w:val="both"/>
              <w:textAlignment w:val="auto"/>
              <w:rPr>
                <w:rFonts w:hint="default" w:ascii="Times New Roman" w:hAnsi="Times New Roman" w:eastAsia="方正仿宋简体" w:cs="Times New Roman"/>
                <w:color w:val="auto"/>
                <w:sz w:val="24"/>
                <w:szCs w:val="24"/>
                <w:highlight w:val="none"/>
              </w:rPr>
            </w:pPr>
          </w:p>
          <w:p w14:paraId="3989C05D">
            <w:pPr>
              <w:pStyle w:val="8"/>
              <w:keepNext w:val="0"/>
              <w:keepLines w:val="0"/>
              <w:pageBreakBefore w:val="0"/>
              <w:widowControl w:val="0"/>
              <w:kinsoku/>
              <w:wordWrap/>
              <w:overflowPunct/>
              <w:topLinePunct w:val="0"/>
              <w:autoSpaceDE w:val="0"/>
              <w:autoSpaceDN w:val="0"/>
              <w:bidi w:val="0"/>
              <w:adjustRightInd w:val="0"/>
              <w:snapToGrid/>
              <w:spacing w:line="320" w:lineRule="exact"/>
              <w:jc w:val="both"/>
              <w:textAlignment w:val="auto"/>
              <w:rPr>
                <w:rFonts w:hint="default" w:ascii="Times New Roman" w:hAnsi="Times New Roman" w:eastAsia="方正仿宋简体" w:cs="Times New Roman"/>
                <w:color w:val="auto"/>
                <w:sz w:val="24"/>
                <w:szCs w:val="24"/>
                <w:highlight w:val="none"/>
              </w:rPr>
            </w:pPr>
          </w:p>
          <w:p w14:paraId="73D85027">
            <w:pPr>
              <w:pStyle w:val="8"/>
              <w:keepNext w:val="0"/>
              <w:keepLines w:val="0"/>
              <w:pageBreakBefore w:val="0"/>
              <w:widowControl w:val="0"/>
              <w:kinsoku/>
              <w:wordWrap/>
              <w:overflowPunct/>
              <w:topLinePunct w:val="0"/>
              <w:autoSpaceDE w:val="0"/>
              <w:autoSpaceDN w:val="0"/>
              <w:bidi w:val="0"/>
              <w:adjustRightInd w:val="0"/>
              <w:snapToGrid/>
              <w:spacing w:line="320" w:lineRule="exact"/>
              <w:jc w:val="both"/>
              <w:textAlignment w:val="auto"/>
              <w:rPr>
                <w:rFonts w:hint="default" w:ascii="Times New Roman" w:hAnsi="Times New Roman" w:eastAsia="方正仿宋简体" w:cs="Times New Roman"/>
                <w:color w:val="auto"/>
                <w:sz w:val="24"/>
                <w:szCs w:val="24"/>
                <w:highlight w:val="none"/>
              </w:rPr>
            </w:pPr>
          </w:p>
          <w:p w14:paraId="4C256142">
            <w:pPr>
              <w:pStyle w:val="8"/>
              <w:keepNext w:val="0"/>
              <w:keepLines w:val="0"/>
              <w:pageBreakBefore w:val="0"/>
              <w:widowControl w:val="0"/>
              <w:kinsoku/>
              <w:wordWrap/>
              <w:overflowPunct/>
              <w:topLinePunct w:val="0"/>
              <w:autoSpaceDE w:val="0"/>
              <w:autoSpaceDN w:val="0"/>
              <w:bidi w:val="0"/>
              <w:adjustRightInd w:val="0"/>
              <w:snapToGrid/>
              <w:spacing w:line="320" w:lineRule="exact"/>
              <w:jc w:val="both"/>
              <w:textAlignment w:val="auto"/>
              <w:rPr>
                <w:rFonts w:hint="default" w:ascii="Times New Roman" w:hAnsi="Times New Roman" w:eastAsia="方正仿宋简体" w:cs="Times New Roman"/>
                <w:color w:val="auto"/>
                <w:sz w:val="24"/>
                <w:szCs w:val="24"/>
                <w:highlight w:val="none"/>
              </w:rPr>
            </w:pPr>
          </w:p>
          <w:p w14:paraId="159D374C">
            <w:pPr>
              <w:pStyle w:val="8"/>
              <w:keepNext w:val="0"/>
              <w:keepLines w:val="0"/>
              <w:pageBreakBefore w:val="0"/>
              <w:widowControl w:val="0"/>
              <w:kinsoku/>
              <w:wordWrap/>
              <w:overflowPunct/>
              <w:topLinePunct w:val="0"/>
              <w:autoSpaceDE w:val="0"/>
              <w:autoSpaceDN w:val="0"/>
              <w:bidi w:val="0"/>
              <w:adjustRightInd w:val="0"/>
              <w:snapToGrid/>
              <w:spacing w:line="320" w:lineRule="exact"/>
              <w:jc w:val="both"/>
              <w:textAlignment w:val="auto"/>
              <w:rPr>
                <w:rFonts w:hint="default" w:ascii="Times New Roman" w:hAnsi="Times New Roman" w:eastAsia="方正仿宋简体" w:cs="Times New Roman"/>
                <w:color w:val="auto"/>
                <w:sz w:val="24"/>
                <w:szCs w:val="24"/>
                <w:highlight w:val="none"/>
              </w:rPr>
            </w:pPr>
          </w:p>
          <w:p w14:paraId="755C7393">
            <w:pPr>
              <w:pStyle w:val="8"/>
              <w:keepNext w:val="0"/>
              <w:keepLines w:val="0"/>
              <w:pageBreakBefore w:val="0"/>
              <w:widowControl w:val="0"/>
              <w:kinsoku/>
              <w:wordWrap/>
              <w:overflowPunct/>
              <w:topLinePunct w:val="0"/>
              <w:autoSpaceDE w:val="0"/>
              <w:autoSpaceDN w:val="0"/>
              <w:bidi w:val="0"/>
              <w:adjustRightInd w:val="0"/>
              <w:snapToGrid/>
              <w:spacing w:line="320" w:lineRule="exact"/>
              <w:jc w:val="both"/>
              <w:textAlignment w:val="auto"/>
              <w:rPr>
                <w:rFonts w:hint="default" w:ascii="Times New Roman" w:hAnsi="Times New Roman" w:eastAsia="方正仿宋简体" w:cs="Times New Roman"/>
                <w:color w:val="auto"/>
                <w:sz w:val="24"/>
                <w:szCs w:val="24"/>
                <w:highlight w:val="none"/>
              </w:rPr>
            </w:pPr>
          </w:p>
          <w:p w14:paraId="2ACDC022">
            <w:pPr>
              <w:pStyle w:val="8"/>
              <w:keepNext w:val="0"/>
              <w:keepLines w:val="0"/>
              <w:pageBreakBefore w:val="0"/>
              <w:widowControl w:val="0"/>
              <w:kinsoku/>
              <w:wordWrap/>
              <w:overflowPunct/>
              <w:topLinePunct w:val="0"/>
              <w:autoSpaceDE w:val="0"/>
              <w:autoSpaceDN w:val="0"/>
              <w:bidi w:val="0"/>
              <w:adjustRightInd w:val="0"/>
              <w:snapToGrid/>
              <w:spacing w:line="320" w:lineRule="exact"/>
              <w:jc w:val="both"/>
              <w:textAlignment w:val="auto"/>
              <w:rPr>
                <w:rFonts w:hint="default" w:ascii="Times New Roman" w:hAnsi="Times New Roman" w:eastAsia="方正仿宋简体" w:cs="Times New Roman"/>
                <w:color w:val="auto"/>
                <w:sz w:val="24"/>
                <w:szCs w:val="24"/>
                <w:highlight w:val="none"/>
              </w:rPr>
            </w:pPr>
          </w:p>
          <w:p w14:paraId="4EABA068">
            <w:pPr>
              <w:pStyle w:val="8"/>
              <w:keepNext w:val="0"/>
              <w:keepLines w:val="0"/>
              <w:pageBreakBefore w:val="0"/>
              <w:widowControl w:val="0"/>
              <w:kinsoku/>
              <w:wordWrap/>
              <w:overflowPunct/>
              <w:topLinePunct w:val="0"/>
              <w:autoSpaceDE w:val="0"/>
              <w:autoSpaceDN w:val="0"/>
              <w:bidi w:val="0"/>
              <w:adjustRightInd w:val="0"/>
              <w:snapToGrid/>
              <w:spacing w:line="320" w:lineRule="exact"/>
              <w:jc w:val="both"/>
              <w:textAlignment w:val="auto"/>
              <w:rPr>
                <w:rFonts w:hint="default" w:ascii="Times New Roman" w:hAnsi="Times New Roman" w:eastAsia="方正仿宋简体" w:cs="Times New Roman"/>
                <w:color w:val="auto"/>
                <w:sz w:val="24"/>
                <w:szCs w:val="24"/>
                <w:highlight w:val="none"/>
              </w:rPr>
            </w:pPr>
          </w:p>
          <w:p w14:paraId="39E30606">
            <w:pPr>
              <w:pStyle w:val="8"/>
              <w:keepNext w:val="0"/>
              <w:keepLines w:val="0"/>
              <w:pageBreakBefore w:val="0"/>
              <w:widowControl w:val="0"/>
              <w:kinsoku/>
              <w:wordWrap/>
              <w:overflowPunct/>
              <w:topLinePunct w:val="0"/>
              <w:autoSpaceDE w:val="0"/>
              <w:autoSpaceDN w:val="0"/>
              <w:bidi w:val="0"/>
              <w:adjustRightInd w:val="0"/>
              <w:snapToGrid/>
              <w:spacing w:line="320" w:lineRule="exact"/>
              <w:jc w:val="both"/>
              <w:textAlignment w:val="auto"/>
              <w:rPr>
                <w:rFonts w:hint="default" w:ascii="Times New Roman" w:hAnsi="Times New Roman" w:eastAsia="方正仿宋简体" w:cs="Times New Roman"/>
                <w:color w:val="auto"/>
                <w:sz w:val="24"/>
                <w:szCs w:val="24"/>
                <w:highlight w:val="none"/>
              </w:rPr>
            </w:pPr>
          </w:p>
          <w:p w14:paraId="391EA5E7">
            <w:pPr>
              <w:pStyle w:val="8"/>
              <w:keepNext w:val="0"/>
              <w:keepLines w:val="0"/>
              <w:pageBreakBefore w:val="0"/>
              <w:widowControl w:val="0"/>
              <w:kinsoku/>
              <w:wordWrap/>
              <w:overflowPunct/>
              <w:topLinePunct w:val="0"/>
              <w:autoSpaceDE w:val="0"/>
              <w:autoSpaceDN w:val="0"/>
              <w:bidi w:val="0"/>
              <w:adjustRightInd w:val="0"/>
              <w:snapToGrid/>
              <w:spacing w:line="320" w:lineRule="exact"/>
              <w:jc w:val="both"/>
              <w:textAlignment w:val="auto"/>
              <w:rPr>
                <w:rFonts w:hint="default" w:ascii="Times New Roman" w:hAnsi="Times New Roman" w:eastAsia="方正仿宋简体" w:cs="Times New Roman"/>
                <w:color w:val="auto"/>
                <w:sz w:val="24"/>
                <w:szCs w:val="24"/>
                <w:highlight w:val="none"/>
              </w:rPr>
            </w:pPr>
          </w:p>
          <w:p w14:paraId="482B128C">
            <w:pPr>
              <w:pStyle w:val="8"/>
              <w:keepNext w:val="0"/>
              <w:keepLines w:val="0"/>
              <w:pageBreakBefore w:val="0"/>
              <w:widowControl w:val="0"/>
              <w:kinsoku/>
              <w:wordWrap/>
              <w:overflowPunct/>
              <w:topLinePunct w:val="0"/>
              <w:autoSpaceDE w:val="0"/>
              <w:autoSpaceDN w:val="0"/>
              <w:bidi w:val="0"/>
              <w:adjustRightInd w:val="0"/>
              <w:snapToGrid/>
              <w:spacing w:line="320" w:lineRule="exact"/>
              <w:jc w:val="both"/>
              <w:textAlignment w:val="auto"/>
              <w:rPr>
                <w:rFonts w:hint="default" w:ascii="Times New Roman" w:hAnsi="Times New Roman" w:eastAsia="方正仿宋简体" w:cs="Times New Roman"/>
                <w:color w:val="auto"/>
                <w:sz w:val="24"/>
                <w:szCs w:val="24"/>
                <w:highlight w:val="none"/>
              </w:rPr>
            </w:pPr>
          </w:p>
          <w:p w14:paraId="6A389DBB">
            <w:pPr>
              <w:pStyle w:val="8"/>
              <w:keepNext w:val="0"/>
              <w:keepLines w:val="0"/>
              <w:pageBreakBefore w:val="0"/>
              <w:widowControl w:val="0"/>
              <w:kinsoku/>
              <w:wordWrap/>
              <w:overflowPunct/>
              <w:topLinePunct w:val="0"/>
              <w:autoSpaceDE w:val="0"/>
              <w:autoSpaceDN w:val="0"/>
              <w:bidi w:val="0"/>
              <w:adjustRightInd w:val="0"/>
              <w:snapToGrid/>
              <w:spacing w:line="320" w:lineRule="exact"/>
              <w:jc w:val="both"/>
              <w:textAlignment w:val="auto"/>
              <w:rPr>
                <w:rFonts w:hint="default" w:ascii="Times New Roman" w:hAnsi="Times New Roman" w:eastAsia="方正仿宋简体" w:cs="Times New Roman"/>
                <w:color w:val="auto"/>
                <w:sz w:val="24"/>
                <w:szCs w:val="24"/>
                <w:highlight w:val="none"/>
              </w:rPr>
            </w:pPr>
          </w:p>
          <w:p w14:paraId="0FAAB4D2">
            <w:pPr>
              <w:pStyle w:val="8"/>
              <w:keepNext w:val="0"/>
              <w:keepLines w:val="0"/>
              <w:pageBreakBefore w:val="0"/>
              <w:widowControl w:val="0"/>
              <w:kinsoku/>
              <w:wordWrap/>
              <w:overflowPunct/>
              <w:topLinePunct w:val="0"/>
              <w:autoSpaceDE w:val="0"/>
              <w:autoSpaceDN w:val="0"/>
              <w:bidi w:val="0"/>
              <w:adjustRightInd w:val="0"/>
              <w:snapToGrid/>
              <w:spacing w:line="320" w:lineRule="exact"/>
              <w:jc w:val="both"/>
              <w:textAlignment w:val="auto"/>
              <w:rPr>
                <w:rFonts w:hint="default" w:ascii="Times New Roman" w:hAnsi="Times New Roman" w:eastAsia="方正仿宋简体" w:cs="Times New Roman"/>
                <w:color w:val="auto"/>
                <w:sz w:val="24"/>
                <w:szCs w:val="24"/>
                <w:highlight w:val="none"/>
              </w:rPr>
            </w:pPr>
          </w:p>
          <w:p w14:paraId="55C8BA3B">
            <w:pPr>
              <w:pStyle w:val="8"/>
              <w:keepNext w:val="0"/>
              <w:keepLines w:val="0"/>
              <w:pageBreakBefore w:val="0"/>
              <w:widowControl w:val="0"/>
              <w:kinsoku/>
              <w:wordWrap/>
              <w:overflowPunct/>
              <w:topLinePunct w:val="0"/>
              <w:autoSpaceDE w:val="0"/>
              <w:autoSpaceDN w:val="0"/>
              <w:bidi w:val="0"/>
              <w:adjustRightInd w:val="0"/>
              <w:snapToGrid/>
              <w:spacing w:line="320" w:lineRule="exact"/>
              <w:jc w:val="both"/>
              <w:textAlignment w:val="auto"/>
              <w:rPr>
                <w:rFonts w:hint="default" w:ascii="Times New Roman" w:hAnsi="Times New Roman" w:eastAsia="方正仿宋简体" w:cs="Times New Roman"/>
                <w:color w:val="auto"/>
                <w:sz w:val="24"/>
                <w:szCs w:val="24"/>
                <w:highlight w:val="none"/>
              </w:rPr>
            </w:pPr>
          </w:p>
          <w:p w14:paraId="1861E44B">
            <w:pPr>
              <w:pStyle w:val="8"/>
              <w:keepNext w:val="0"/>
              <w:keepLines w:val="0"/>
              <w:pageBreakBefore w:val="0"/>
              <w:widowControl w:val="0"/>
              <w:kinsoku/>
              <w:wordWrap/>
              <w:overflowPunct/>
              <w:topLinePunct w:val="0"/>
              <w:autoSpaceDE w:val="0"/>
              <w:autoSpaceDN w:val="0"/>
              <w:bidi w:val="0"/>
              <w:adjustRightInd w:val="0"/>
              <w:snapToGrid/>
              <w:spacing w:line="320" w:lineRule="exact"/>
              <w:jc w:val="both"/>
              <w:textAlignment w:val="auto"/>
              <w:rPr>
                <w:rFonts w:hint="default" w:ascii="Times New Roman" w:hAnsi="Times New Roman" w:eastAsia="方正仿宋简体" w:cs="Times New Roman"/>
                <w:color w:val="auto"/>
                <w:sz w:val="24"/>
                <w:szCs w:val="24"/>
                <w:highlight w:val="none"/>
              </w:rPr>
            </w:pPr>
          </w:p>
          <w:p w14:paraId="7FEBC725">
            <w:pPr>
              <w:pStyle w:val="8"/>
              <w:keepNext w:val="0"/>
              <w:keepLines w:val="0"/>
              <w:pageBreakBefore w:val="0"/>
              <w:widowControl w:val="0"/>
              <w:kinsoku/>
              <w:wordWrap/>
              <w:overflowPunct/>
              <w:topLinePunct w:val="0"/>
              <w:autoSpaceDE w:val="0"/>
              <w:autoSpaceDN w:val="0"/>
              <w:bidi w:val="0"/>
              <w:adjustRightInd w:val="0"/>
              <w:snapToGrid/>
              <w:spacing w:line="320" w:lineRule="exact"/>
              <w:jc w:val="both"/>
              <w:textAlignment w:val="auto"/>
              <w:rPr>
                <w:rFonts w:hint="default" w:ascii="Times New Roman" w:hAnsi="Times New Roman" w:eastAsia="方正仿宋简体" w:cs="Times New Roman"/>
                <w:color w:val="auto"/>
                <w:sz w:val="24"/>
                <w:szCs w:val="24"/>
                <w:highlight w:val="none"/>
              </w:rPr>
            </w:pPr>
          </w:p>
        </w:tc>
      </w:tr>
    </w:tbl>
    <w:p w14:paraId="23C07ECC">
      <w:pPr>
        <w:pStyle w:val="8"/>
        <w:keepNext w:val="0"/>
        <w:keepLines w:val="0"/>
        <w:pageBreakBefore w:val="0"/>
        <w:widowControl w:val="0"/>
        <w:kinsoku/>
        <w:wordWrap/>
        <w:overflowPunct/>
        <w:topLinePunct w:val="0"/>
        <w:autoSpaceDE w:val="0"/>
        <w:autoSpaceDN w:val="0"/>
        <w:bidi w:val="0"/>
        <w:adjustRightInd w:val="0"/>
        <w:snapToGrid/>
        <w:spacing w:line="320" w:lineRule="exact"/>
        <w:jc w:val="both"/>
        <w:textAlignment w:val="auto"/>
        <w:rPr>
          <w:rFonts w:hint="default" w:ascii="Times New Roman" w:hAnsi="Times New Roman" w:eastAsia="方正仿宋简体" w:cs="Times New Roman"/>
          <w:color w:val="auto"/>
          <w:sz w:val="24"/>
          <w:szCs w:val="24"/>
          <w:highlight w:val="none"/>
          <w:lang w:eastAsia="zh-CN"/>
        </w:rPr>
      </w:pPr>
      <w:r>
        <w:rPr>
          <w:color w:val="auto"/>
          <w:highlight w:val="none"/>
        </w:rPr>
        <w:br w:type="page"/>
      </w:r>
    </w:p>
    <w:tbl>
      <w:tblPr>
        <w:tblStyle w:val="5"/>
        <w:tblW w:w="957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74"/>
        <w:gridCol w:w="1530"/>
        <w:gridCol w:w="2655"/>
        <w:gridCol w:w="2190"/>
        <w:gridCol w:w="1823"/>
      </w:tblGrid>
      <w:tr w14:paraId="623208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0" w:hRule="atLeast"/>
          <w:jc w:val="center"/>
        </w:trPr>
        <w:tc>
          <w:tcPr>
            <w:tcW w:w="1374" w:type="dxa"/>
            <w:vAlign w:val="center"/>
          </w:tcPr>
          <w:p w14:paraId="54454462">
            <w:pPr>
              <w:keepNext w:val="0"/>
              <w:keepLines w:val="0"/>
              <w:pageBreakBefore w:val="0"/>
              <w:widowControl/>
              <w:kinsoku/>
              <w:wordWrap/>
              <w:overflowPunct/>
              <w:topLinePunct w:val="0"/>
              <w:autoSpaceDE/>
              <w:autoSpaceDN/>
              <w:bidi w:val="0"/>
              <w:adjustRightInd/>
              <w:snapToGrid/>
              <w:spacing w:line="320" w:lineRule="exact"/>
              <w:ind w:right="0" w:rightChars="0"/>
              <w:jc w:val="center"/>
              <w:textAlignment w:val="auto"/>
              <w:rPr>
                <w:rFonts w:hint="eastAsia" w:ascii="方正黑体简体" w:hAnsi="方正黑体简体" w:eastAsia="方正黑体简体" w:cs="方正黑体简体"/>
                <w:color w:val="auto"/>
                <w:sz w:val="24"/>
                <w:szCs w:val="24"/>
                <w:highlight w:val="none"/>
                <w:lang w:val="en-US" w:eastAsia="zh-CN"/>
              </w:rPr>
            </w:pPr>
            <w:r>
              <w:rPr>
                <w:rFonts w:hint="eastAsia" w:ascii="方正黑体简体" w:hAnsi="方正黑体简体" w:eastAsia="方正黑体简体" w:cs="方正黑体简体"/>
                <w:color w:val="auto"/>
                <w:sz w:val="24"/>
                <w:szCs w:val="24"/>
                <w:highlight w:val="none"/>
                <w:lang w:val="en-US" w:eastAsia="zh-CN"/>
              </w:rPr>
              <w:t>评价指标</w:t>
            </w:r>
          </w:p>
        </w:tc>
        <w:tc>
          <w:tcPr>
            <w:tcW w:w="1530" w:type="dxa"/>
            <w:vAlign w:val="center"/>
          </w:tcPr>
          <w:p w14:paraId="753075CB">
            <w:pPr>
              <w:keepNext w:val="0"/>
              <w:keepLines w:val="0"/>
              <w:pageBreakBefore w:val="0"/>
              <w:widowControl/>
              <w:kinsoku/>
              <w:wordWrap/>
              <w:overflowPunct/>
              <w:topLinePunct w:val="0"/>
              <w:autoSpaceDE/>
              <w:autoSpaceDN/>
              <w:bidi w:val="0"/>
              <w:adjustRightInd/>
              <w:snapToGrid/>
              <w:spacing w:line="320" w:lineRule="exact"/>
              <w:ind w:right="0" w:rightChars="0"/>
              <w:jc w:val="center"/>
              <w:textAlignment w:val="auto"/>
              <w:rPr>
                <w:rFonts w:hint="eastAsia" w:ascii="方正黑体简体" w:hAnsi="方正黑体简体" w:eastAsia="方正黑体简体" w:cs="方正黑体简体"/>
                <w:color w:val="auto"/>
                <w:sz w:val="24"/>
                <w:szCs w:val="24"/>
                <w:highlight w:val="none"/>
                <w:lang w:val="en-US" w:eastAsia="zh-CN"/>
              </w:rPr>
            </w:pPr>
            <w:r>
              <w:rPr>
                <w:rFonts w:hint="eastAsia" w:ascii="方正黑体简体" w:hAnsi="方正黑体简体" w:eastAsia="方正黑体简体" w:cs="方正黑体简体"/>
                <w:color w:val="auto"/>
                <w:sz w:val="24"/>
                <w:szCs w:val="24"/>
                <w:highlight w:val="none"/>
                <w:lang w:val="en-US" w:eastAsia="zh-CN"/>
              </w:rPr>
              <w:t>评价项目</w:t>
            </w:r>
          </w:p>
        </w:tc>
        <w:tc>
          <w:tcPr>
            <w:tcW w:w="2655" w:type="dxa"/>
            <w:vAlign w:val="center"/>
          </w:tcPr>
          <w:p w14:paraId="15CB7EC1">
            <w:pPr>
              <w:keepNext w:val="0"/>
              <w:keepLines w:val="0"/>
              <w:pageBreakBefore w:val="0"/>
              <w:widowControl/>
              <w:kinsoku/>
              <w:wordWrap/>
              <w:overflowPunct/>
              <w:topLinePunct w:val="0"/>
              <w:autoSpaceDE/>
              <w:autoSpaceDN/>
              <w:bidi w:val="0"/>
              <w:adjustRightInd/>
              <w:snapToGrid/>
              <w:spacing w:line="320" w:lineRule="exact"/>
              <w:ind w:right="0" w:rightChars="0"/>
              <w:jc w:val="center"/>
              <w:textAlignment w:val="auto"/>
              <w:rPr>
                <w:rFonts w:hint="eastAsia" w:ascii="方正黑体简体" w:hAnsi="方正黑体简体" w:eastAsia="方正黑体简体" w:cs="方正黑体简体"/>
                <w:color w:val="auto"/>
                <w:sz w:val="24"/>
                <w:szCs w:val="24"/>
                <w:highlight w:val="none"/>
                <w:lang w:val="en-US" w:eastAsia="zh-CN"/>
              </w:rPr>
            </w:pPr>
            <w:r>
              <w:rPr>
                <w:rFonts w:hint="eastAsia" w:ascii="方正黑体简体" w:hAnsi="方正黑体简体" w:eastAsia="方正黑体简体" w:cs="方正黑体简体"/>
                <w:color w:val="auto"/>
                <w:sz w:val="24"/>
                <w:szCs w:val="24"/>
                <w:highlight w:val="none"/>
                <w:lang w:val="en-US" w:eastAsia="zh-CN"/>
              </w:rPr>
              <w:t>项目要点</w:t>
            </w:r>
          </w:p>
          <w:p w14:paraId="6506B2E0">
            <w:pPr>
              <w:keepNext w:val="0"/>
              <w:keepLines w:val="0"/>
              <w:pageBreakBefore w:val="0"/>
              <w:widowControl/>
              <w:kinsoku/>
              <w:wordWrap/>
              <w:overflowPunct/>
              <w:topLinePunct w:val="0"/>
              <w:autoSpaceDE/>
              <w:autoSpaceDN/>
              <w:bidi w:val="0"/>
              <w:adjustRightInd/>
              <w:snapToGrid/>
              <w:spacing w:line="320" w:lineRule="exact"/>
              <w:ind w:right="0" w:rightChars="0"/>
              <w:jc w:val="center"/>
              <w:textAlignment w:val="auto"/>
              <w:rPr>
                <w:rFonts w:hint="eastAsia" w:ascii="方正黑体简体" w:hAnsi="方正黑体简体" w:eastAsia="方正黑体简体" w:cs="方正黑体简体"/>
                <w:color w:val="auto"/>
                <w:sz w:val="24"/>
                <w:szCs w:val="24"/>
                <w:highlight w:val="none"/>
                <w:lang w:val="en-US" w:eastAsia="zh-CN"/>
              </w:rPr>
            </w:pPr>
            <w:r>
              <w:rPr>
                <w:rFonts w:hint="eastAsia" w:ascii="方正黑体简体" w:hAnsi="方正黑体简体" w:eastAsia="方正黑体简体" w:cs="方正黑体简体"/>
                <w:color w:val="auto"/>
                <w:sz w:val="24"/>
                <w:szCs w:val="24"/>
                <w:highlight w:val="none"/>
                <w:lang w:val="en-US" w:eastAsia="zh-CN"/>
              </w:rPr>
              <w:t>（该部分仅针对申请农产品或同类农产品）</w:t>
            </w:r>
          </w:p>
        </w:tc>
        <w:tc>
          <w:tcPr>
            <w:tcW w:w="2190" w:type="dxa"/>
            <w:vAlign w:val="center"/>
          </w:tcPr>
          <w:p w14:paraId="0C0F3851">
            <w:pPr>
              <w:keepNext w:val="0"/>
              <w:keepLines w:val="0"/>
              <w:pageBreakBefore w:val="0"/>
              <w:widowControl/>
              <w:kinsoku/>
              <w:wordWrap/>
              <w:overflowPunct/>
              <w:topLinePunct w:val="0"/>
              <w:autoSpaceDE/>
              <w:autoSpaceDN/>
              <w:bidi w:val="0"/>
              <w:adjustRightInd/>
              <w:snapToGrid/>
              <w:spacing w:line="320" w:lineRule="exact"/>
              <w:ind w:right="0" w:rightChars="0"/>
              <w:jc w:val="center"/>
              <w:textAlignment w:val="auto"/>
              <w:rPr>
                <w:rFonts w:hint="eastAsia" w:ascii="方正黑体简体" w:hAnsi="方正黑体简体" w:eastAsia="方正黑体简体" w:cs="方正黑体简体"/>
                <w:color w:val="auto"/>
                <w:sz w:val="24"/>
                <w:szCs w:val="24"/>
                <w:highlight w:val="none"/>
                <w:lang w:val="en-US" w:eastAsia="zh-CN"/>
              </w:rPr>
            </w:pPr>
            <w:r>
              <w:rPr>
                <w:rFonts w:hint="eastAsia" w:ascii="方正黑体简体" w:hAnsi="方正黑体简体" w:eastAsia="方正黑体简体" w:cs="方正黑体简体"/>
                <w:color w:val="auto"/>
                <w:sz w:val="24"/>
                <w:szCs w:val="24"/>
                <w:highlight w:val="none"/>
                <w:lang w:val="en-US" w:eastAsia="zh-CN"/>
              </w:rPr>
              <w:t>自评描述</w:t>
            </w:r>
          </w:p>
        </w:tc>
        <w:tc>
          <w:tcPr>
            <w:tcW w:w="1823" w:type="dxa"/>
            <w:vAlign w:val="center"/>
          </w:tcPr>
          <w:p w14:paraId="1C2570D0">
            <w:pPr>
              <w:keepNext w:val="0"/>
              <w:keepLines w:val="0"/>
              <w:pageBreakBefore w:val="0"/>
              <w:widowControl/>
              <w:kinsoku/>
              <w:wordWrap/>
              <w:overflowPunct/>
              <w:topLinePunct w:val="0"/>
              <w:autoSpaceDE/>
              <w:autoSpaceDN/>
              <w:bidi w:val="0"/>
              <w:adjustRightInd/>
              <w:snapToGrid/>
              <w:spacing w:line="320" w:lineRule="exact"/>
              <w:ind w:right="0" w:rightChars="0"/>
              <w:jc w:val="center"/>
              <w:textAlignment w:val="auto"/>
              <w:rPr>
                <w:rFonts w:hint="eastAsia" w:ascii="方正黑体简体" w:hAnsi="方正黑体简体" w:eastAsia="方正黑体简体" w:cs="方正黑体简体"/>
                <w:color w:val="auto"/>
                <w:sz w:val="24"/>
                <w:szCs w:val="24"/>
                <w:highlight w:val="none"/>
                <w:lang w:val="en-US" w:eastAsia="zh-CN"/>
              </w:rPr>
            </w:pPr>
            <w:r>
              <w:rPr>
                <w:rFonts w:hint="eastAsia" w:ascii="方正黑体简体" w:hAnsi="方正黑体简体" w:eastAsia="方正黑体简体" w:cs="方正黑体简体"/>
                <w:color w:val="auto"/>
                <w:sz w:val="24"/>
                <w:szCs w:val="24"/>
                <w:highlight w:val="none"/>
                <w:lang w:val="en-US" w:eastAsia="zh-CN"/>
              </w:rPr>
              <w:t>证明材料</w:t>
            </w:r>
          </w:p>
        </w:tc>
      </w:tr>
      <w:tr w14:paraId="583502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82" w:hRule="atLeast"/>
          <w:jc w:val="center"/>
        </w:trPr>
        <w:tc>
          <w:tcPr>
            <w:tcW w:w="1374" w:type="dxa"/>
            <w:vMerge w:val="restart"/>
            <w:vAlign w:val="center"/>
          </w:tcPr>
          <w:p w14:paraId="72A3B56B">
            <w:pPr>
              <w:keepNext w:val="0"/>
              <w:keepLines w:val="0"/>
              <w:pageBreakBefore w:val="0"/>
              <w:widowControl/>
              <w:kinsoku/>
              <w:wordWrap/>
              <w:overflowPunct/>
              <w:topLinePunct w:val="0"/>
              <w:autoSpaceDE/>
              <w:autoSpaceDN/>
              <w:bidi w:val="0"/>
              <w:adjustRightInd/>
              <w:snapToGrid/>
              <w:spacing w:line="320" w:lineRule="exact"/>
              <w:ind w:right="0" w:rightChars="0"/>
              <w:jc w:val="center"/>
              <w:textAlignment w:val="auto"/>
              <w:rPr>
                <w:rFonts w:hint="default" w:ascii="Times New Roman" w:hAnsi="Times New Roman" w:eastAsia="方正仿宋简体" w:cs="Times New Roman"/>
                <w:color w:val="auto"/>
                <w:sz w:val="24"/>
                <w:szCs w:val="24"/>
                <w:highlight w:val="none"/>
                <w:lang w:val="en-US" w:eastAsia="zh-CN"/>
              </w:rPr>
            </w:pPr>
            <w:r>
              <w:rPr>
                <w:rFonts w:hint="default" w:ascii="Times New Roman" w:hAnsi="Times New Roman" w:eastAsia="方正仿宋简体" w:cs="Times New Roman"/>
                <w:color w:val="auto"/>
                <w:sz w:val="24"/>
                <w:szCs w:val="24"/>
                <w:highlight w:val="none"/>
                <w:lang w:val="en-US" w:eastAsia="zh-CN"/>
              </w:rPr>
              <w:t>农产品</w:t>
            </w:r>
          </w:p>
          <w:p w14:paraId="06936E6E">
            <w:pPr>
              <w:keepNext w:val="0"/>
              <w:keepLines w:val="0"/>
              <w:pageBreakBefore w:val="0"/>
              <w:widowControl/>
              <w:kinsoku/>
              <w:wordWrap/>
              <w:overflowPunct/>
              <w:topLinePunct w:val="0"/>
              <w:autoSpaceDE/>
              <w:autoSpaceDN/>
              <w:bidi w:val="0"/>
              <w:adjustRightInd/>
              <w:snapToGrid/>
              <w:spacing w:line="320" w:lineRule="exact"/>
              <w:ind w:right="0" w:rightChars="0"/>
              <w:jc w:val="center"/>
              <w:textAlignment w:val="auto"/>
              <w:rPr>
                <w:rFonts w:hint="default" w:ascii="Times New Roman" w:hAnsi="Times New Roman" w:eastAsia="方正仿宋简体" w:cs="Times New Roman"/>
                <w:color w:val="auto"/>
                <w:sz w:val="24"/>
                <w:szCs w:val="24"/>
                <w:highlight w:val="none"/>
                <w:lang w:val="en-US" w:eastAsia="zh-CN"/>
              </w:rPr>
            </w:pPr>
            <w:r>
              <w:rPr>
                <w:rFonts w:hint="default" w:ascii="Times New Roman" w:hAnsi="Times New Roman" w:eastAsia="方正仿宋简体" w:cs="Times New Roman"/>
                <w:color w:val="auto"/>
                <w:sz w:val="24"/>
                <w:szCs w:val="24"/>
                <w:highlight w:val="none"/>
                <w:lang w:val="en-US" w:eastAsia="zh-CN"/>
              </w:rPr>
              <w:t>品质</w:t>
            </w:r>
          </w:p>
        </w:tc>
        <w:tc>
          <w:tcPr>
            <w:tcW w:w="1530" w:type="dxa"/>
            <w:vAlign w:val="center"/>
          </w:tcPr>
          <w:p w14:paraId="7E2A5B71">
            <w:pPr>
              <w:keepNext w:val="0"/>
              <w:keepLines w:val="0"/>
              <w:pageBreakBefore w:val="0"/>
              <w:widowControl/>
              <w:suppressLineNumbers w:val="0"/>
              <w:kinsoku/>
              <w:wordWrap/>
              <w:overflowPunct/>
              <w:topLinePunct w:val="0"/>
              <w:autoSpaceDE/>
              <w:autoSpaceDN/>
              <w:bidi w:val="0"/>
              <w:adjustRightInd/>
              <w:snapToGrid/>
              <w:spacing w:line="340" w:lineRule="exact"/>
              <w:jc w:val="both"/>
              <w:textAlignment w:val="auto"/>
              <w:rPr>
                <w:rFonts w:hint="default" w:ascii="Times New Roman" w:hAnsi="Times New Roman" w:eastAsia="方正仿宋简体" w:cs="Times New Roman"/>
                <w:color w:val="auto"/>
                <w:sz w:val="21"/>
                <w:szCs w:val="21"/>
                <w:highlight w:val="none"/>
                <w:lang w:val="en-US" w:eastAsia="zh-CN"/>
              </w:rPr>
            </w:pPr>
            <w:r>
              <w:rPr>
                <w:rFonts w:hint="default" w:ascii="Times New Roman" w:hAnsi="Times New Roman" w:eastAsia="方正仿宋简体" w:cs="Times New Roman"/>
                <w:color w:val="auto"/>
                <w:sz w:val="21"/>
                <w:szCs w:val="21"/>
                <w:highlight w:val="none"/>
                <w:lang w:val="en-US" w:eastAsia="zh-CN"/>
              </w:rPr>
              <w:t>申请农产品（含同类农产品）近3年化学残留物、重金属、农药残留等安全性指标情况</w:t>
            </w:r>
          </w:p>
        </w:tc>
        <w:tc>
          <w:tcPr>
            <w:tcW w:w="2655" w:type="dxa"/>
            <w:vAlign w:val="center"/>
          </w:tcPr>
          <w:p w14:paraId="6C0BBEA8">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auto"/>
              <w:rPr>
                <w:rFonts w:hint="default" w:ascii="Times New Roman" w:hAnsi="Times New Roman" w:eastAsia="仿宋_GB2312" w:cs="Times New Roman"/>
                <w:color w:val="auto"/>
                <w:sz w:val="21"/>
                <w:szCs w:val="21"/>
                <w:highlight w:val="none"/>
                <w:lang w:val="en-US" w:eastAsia="zh-CN"/>
              </w:rPr>
            </w:pPr>
            <w:r>
              <w:rPr>
                <w:rFonts w:hint="eastAsia" w:ascii="Times New Roman" w:hAnsi="Times New Roman" w:eastAsia="方正仿宋简体" w:cs="Times New Roman"/>
                <w:color w:val="auto"/>
                <w:sz w:val="21"/>
                <w:szCs w:val="21"/>
                <w:highlight w:val="none"/>
                <w:lang w:val="en-US" w:eastAsia="zh-CN"/>
              </w:rPr>
              <w:t>提供</w:t>
            </w:r>
            <w:del w:id="30" w:author="杨博" w:date="2026-03-18T16:33:34Z">
              <w:r>
                <w:rPr>
                  <w:rFonts w:hint="eastAsia" w:ascii="Times New Roman" w:hAnsi="Times New Roman" w:eastAsia="方正仿宋简体" w:cs="Times New Roman"/>
                  <w:color w:val="auto"/>
                  <w:sz w:val="21"/>
                  <w:szCs w:val="21"/>
                  <w:highlight w:val="none"/>
                  <w:lang w:val="en-US" w:eastAsia="zh-CN"/>
                </w:rPr>
                <w:delText>对比</w:delText>
              </w:r>
            </w:del>
            <w:r>
              <w:rPr>
                <w:rFonts w:hint="eastAsia" w:ascii="Times New Roman" w:hAnsi="Times New Roman" w:eastAsia="方正仿宋简体" w:cs="Times New Roman"/>
                <w:color w:val="auto"/>
                <w:sz w:val="21"/>
                <w:szCs w:val="21"/>
                <w:highlight w:val="none"/>
                <w:lang w:val="en-US" w:eastAsia="zh-CN"/>
              </w:rPr>
              <w:t>指标数据来源（如</w:t>
            </w:r>
            <w:del w:id="31" w:author="杨博" w:date="2026-03-18T16:33:40Z">
              <w:r>
                <w:rPr>
                  <w:rFonts w:hint="eastAsia" w:ascii="Times New Roman" w:hAnsi="Times New Roman" w:eastAsia="方正仿宋简体" w:cs="Times New Roman"/>
                  <w:color w:val="auto"/>
                  <w:sz w:val="21"/>
                  <w:szCs w:val="21"/>
                  <w:highlight w:val="none"/>
                  <w:lang w:val="en-US" w:eastAsia="zh-CN"/>
                </w:rPr>
                <w:delText>标准对比、</w:delText>
              </w:r>
            </w:del>
            <w:r>
              <w:rPr>
                <w:rFonts w:hint="eastAsia" w:ascii="Times New Roman" w:hAnsi="Times New Roman" w:eastAsia="方正仿宋简体" w:cs="Times New Roman"/>
                <w:color w:val="auto"/>
                <w:sz w:val="21"/>
                <w:szCs w:val="21"/>
                <w:highlight w:val="none"/>
                <w:lang w:val="en-US" w:eastAsia="zh-CN"/>
              </w:rPr>
              <w:t>检测报告、认证、认定等）</w:t>
            </w:r>
          </w:p>
        </w:tc>
        <w:tc>
          <w:tcPr>
            <w:tcW w:w="2190" w:type="dxa"/>
            <w:vAlign w:val="center"/>
          </w:tcPr>
          <w:p w14:paraId="2BEA68B8">
            <w:pPr>
              <w:keepNext w:val="0"/>
              <w:keepLines w:val="0"/>
              <w:pageBreakBefore w:val="0"/>
              <w:widowControl/>
              <w:kinsoku/>
              <w:wordWrap/>
              <w:overflowPunct/>
              <w:topLinePunct w:val="0"/>
              <w:autoSpaceDE/>
              <w:autoSpaceDN/>
              <w:bidi w:val="0"/>
              <w:adjustRightInd/>
              <w:snapToGrid/>
              <w:spacing w:line="320" w:lineRule="exact"/>
              <w:ind w:right="0" w:rightChars="0"/>
              <w:jc w:val="both"/>
              <w:textAlignment w:val="auto"/>
              <w:rPr>
                <w:rFonts w:hint="default" w:ascii="Times New Roman" w:hAnsi="Times New Roman" w:eastAsia="方正仿宋简体" w:cs="Times New Roman"/>
                <w:b w:val="0"/>
                <w:bCs w:val="0"/>
                <w:color w:val="auto"/>
                <w:sz w:val="24"/>
                <w:szCs w:val="24"/>
                <w:highlight w:val="none"/>
                <w:lang w:eastAsia="zh-CN"/>
              </w:rPr>
            </w:pPr>
          </w:p>
        </w:tc>
        <w:tc>
          <w:tcPr>
            <w:tcW w:w="1823" w:type="dxa"/>
            <w:vAlign w:val="center"/>
          </w:tcPr>
          <w:p w14:paraId="0D5B9B14">
            <w:pPr>
              <w:keepNext w:val="0"/>
              <w:keepLines w:val="0"/>
              <w:pageBreakBefore w:val="0"/>
              <w:widowControl/>
              <w:kinsoku/>
              <w:wordWrap/>
              <w:overflowPunct/>
              <w:topLinePunct w:val="0"/>
              <w:autoSpaceDE/>
              <w:autoSpaceDN/>
              <w:bidi w:val="0"/>
              <w:adjustRightInd/>
              <w:snapToGrid/>
              <w:spacing w:line="320" w:lineRule="exact"/>
              <w:ind w:right="0" w:rightChars="0"/>
              <w:jc w:val="left"/>
              <w:textAlignment w:val="auto"/>
              <w:rPr>
                <w:rFonts w:hint="default" w:ascii="Times New Roman" w:hAnsi="Times New Roman" w:eastAsia="方正仿宋简体" w:cs="Times New Roman"/>
                <w:b w:val="0"/>
                <w:bCs w:val="0"/>
                <w:color w:val="auto"/>
                <w:sz w:val="24"/>
                <w:szCs w:val="24"/>
                <w:highlight w:val="none"/>
                <w:lang w:eastAsia="zh-CN"/>
              </w:rPr>
            </w:pPr>
          </w:p>
        </w:tc>
      </w:tr>
      <w:tr w14:paraId="349941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88" w:hRule="atLeast"/>
          <w:jc w:val="center"/>
        </w:trPr>
        <w:tc>
          <w:tcPr>
            <w:tcW w:w="1374" w:type="dxa"/>
            <w:vMerge w:val="continue"/>
            <w:vAlign w:val="center"/>
          </w:tcPr>
          <w:p w14:paraId="7160B216">
            <w:pPr>
              <w:keepNext w:val="0"/>
              <w:keepLines w:val="0"/>
              <w:pageBreakBefore w:val="0"/>
              <w:widowControl/>
              <w:kinsoku/>
              <w:wordWrap/>
              <w:overflowPunct/>
              <w:topLinePunct w:val="0"/>
              <w:autoSpaceDE/>
              <w:autoSpaceDN/>
              <w:bidi w:val="0"/>
              <w:adjustRightInd/>
              <w:snapToGrid/>
              <w:spacing w:line="320" w:lineRule="exact"/>
              <w:ind w:right="0" w:rightChars="0"/>
              <w:jc w:val="center"/>
              <w:textAlignment w:val="auto"/>
              <w:rPr>
                <w:rFonts w:hint="default" w:ascii="Times New Roman" w:hAnsi="Times New Roman" w:eastAsia="方正仿宋简体" w:cs="Times New Roman"/>
                <w:color w:val="auto"/>
                <w:sz w:val="24"/>
                <w:szCs w:val="24"/>
                <w:highlight w:val="none"/>
                <w:lang w:val="en-US" w:eastAsia="zh-CN"/>
              </w:rPr>
            </w:pPr>
          </w:p>
        </w:tc>
        <w:tc>
          <w:tcPr>
            <w:tcW w:w="1530" w:type="dxa"/>
            <w:vAlign w:val="center"/>
          </w:tcPr>
          <w:p w14:paraId="70169F1B">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auto"/>
              <w:rPr>
                <w:rFonts w:hint="default" w:ascii="Times New Roman" w:hAnsi="Times New Roman" w:eastAsia="方正仿宋简体" w:cs="Times New Roman"/>
                <w:color w:val="auto"/>
                <w:sz w:val="21"/>
                <w:szCs w:val="21"/>
                <w:highlight w:val="none"/>
                <w:lang w:val="en-US" w:eastAsia="zh-CN"/>
              </w:rPr>
            </w:pPr>
            <w:r>
              <w:rPr>
                <w:rFonts w:hint="default" w:ascii="Times New Roman" w:hAnsi="Times New Roman" w:eastAsia="方正仿宋简体" w:cs="Times New Roman"/>
                <w:color w:val="auto"/>
                <w:sz w:val="21"/>
                <w:szCs w:val="21"/>
                <w:highlight w:val="none"/>
                <w:lang w:val="en-US" w:eastAsia="zh-CN"/>
              </w:rPr>
              <w:t>申请农产品（含同类农产品）获得名特优新农产品</w:t>
            </w:r>
            <w:r>
              <w:rPr>
                <w:rFonts w:hint="eastAsia" w:ascii="Times New Roman" w:hAnsi="Times New Roman" w:eastAsia="方正仿宋简体" w:cs="Times New Roman"/>
                <w:color w:val="auto"/>
                <w:sz w:val="21"/>
                <w:szCs w:val="21"/>
                <w:highlight w:val="none"/>
                <w:lang w:val="en-US" w:eastAsia="zh-CN"/>
              </w:rPr>
              <w:t>、</w:t>
            </w:r>
            <w:r>
              <w:rPr>
                <w:rFonts w:hint="default" w:ascii="Times New Roman" w:hAnsi="Times New Roman" w:eastAsia="方正仿宋简体" w:cs="Times New Roman"/>
                <w:color w:val="auto"/>
                <w:sz w:val="21"/>
                <w:szCs w:val="21"/>
                <w:highlight w:val="none"/>
                <w:lang w:val="en-US" w:eastAsia="zh-CN"/>
              </w:rPr>
              <w:t>绿色食品、有机农产品、农产品地理标志等情况</w:t>
            </w:r>
          </w:p>
        </w:tc>
        <w:tc>
          <w:tcPr>
            <w:tcW w:w="2655" w:type="dxa"/>
            <w:vAlign w:val="center"/>
          </w:tcPr>
          <w:p w14:paraId="1ECB2F33">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auto"/>
              <w:rPr>
                <w:rFonts w:hint="default" w:ascii="Times New Roman" w:hAnsi="Times New Roman" w:eastAsia="方正仿宋简体" w:cs="Times New Roman"/>
                <w:color w:val="auto"/>
                <w:sz w:val="21"/>
                <w:szCs w:val="21"/>
                <w:highlight w:val="none"/>
                <w:lang w:val="en-US" w:eastAsia="zh-CN"/>
              </w:rPr>
            </w:pPr>
            <w:r>
              <w:rPr>
                <w:rFonts w:hint="default" w:ascii="Times New Roman" w:hAnsi="Times New Roman" w:eastAsia="方正仿宋简体" w:cs="Times New Roman"/>
                <w:color w:val="auto"/>
                <w:sz w:val="21"/>
                <w:szCs w:val="21"/>
                <w:highlight w:val="none"/>
                <w:lang w:val="en-US" w:eastAsia="zh-CN"/>
              </w:rPr>
              <w:t>申请农产品（含同类农产品）相关认证材料，如认证证书</w:t>
            </w:r>
            <w:ins w:id="32" w:author="杨博" w:date="2026-03-18T16:33:47Z">
              <w:r>
                <w:rPr>
                  <w:rFonts w:hint="eastAsia" w:ascii="Times New Roman" w:hAnsi="Times New Roman" w:eastAsia="方正仿宋简体" w:cs="Times New Roman"/>
                  <w:color w:val="auto"/>
                  <w:sz w:val="21"/>
                  <w:szCs w:val="21"/>
                  <w:highlight w:val="none"/>
                  <w:lang w:val="en-US" w:eastAsia="zh-CN"/>
                </w:rPr>
                <w:t>、</w:t>
              </w:r>
            </w:ins>
            <w:ins w:id="33" w:author="杨博" w:date="2026-03-18T16:33:49Z">
              <w:r>
                <w:rPr>
                  <w:rFonts w:hint="eastAsia" w:ascii="Times New Roman" w:hAnsi="Times New Roman" w:eastAsia="方正仿宋简体" w:cs="Times New Roman"/>
                  <w:color w:val="auto"/>
                  <w:sz w:val="21"/>
                  <w:szCs w:val="21"/>
                  <w:highlight w:val="none"/>
                  <w:lang w:val="en-US" w:eastAsia="zh-CN"/>
                </w:rPr>
                <w:t>名录</w:t>
              </w:r>
            </w:ins>
            <w:r>
              <w:rPr>
                <w:rFonts w:hint="default" w:ascii="Times New Roman" w:hAnsi="Times New Roman" w:eastAsia="方正仿宋简体" w:cs="Times New Roman"/>
                <w:color w:val="auto"/>
                <w:sz w:val="21"/>
                <w:szCs w:val="21"/>
                <w:highlight w:val="none"/>
                <w:lang w:val="en-US" w:eastAsia="zh-CN"/>
              </w:rPr>
              <w:t>等</w:t>
            </w:r>
          </w:p>
        </w:tc>
        <w:tc>
          <w:tcPr>
            <w:tcW w:w="2190" w:type="dxa"/>
            <w:vAlign w:val="center"/>
          </w:tcPr>
          <w:p w14:paraId="495942FD">
            <w:pPr>
              <w:keepNext w:val="0"/>
              <w:keepLines w:val="0"/>
              <w:pageBreakBefore w:val="0"/>
              <w:widowControl/>
              <w:kinsoku/>
              <w:wordWrap/>
              <w:overflowPunct/>
              <w:topLinePunct w:val="0"/>
              <w:autoSpaceDE/>
              <w:autoSpaceDN/>
              <w:bidi w:val="0"/>
              <w:adjustRightInd/>
              <w:snapToGrid/>
              <w:spacing w:line="320" w:lineRule="exact"/>
              <w:ind w:right="0" w:rightChars="0"/>
              <w:jc w:val="both"/>
              <w:textAlignment w:val="auto"/>
              <w:rPr>
                <w:rFonts w:hint="default" w:ascii="Times New Roman" w:hAnsi="Times New Roman" w:eastAsia="方正仿宋简体" w:cs="Times New Roman"/>
                <w:b w:val="0"/>
                <w:bCs w:val="0"/>
                <w:color w:val="auto"/>
                <w:sz w:val="24"/>
                <w:szCs w:val="24"/>
                <w:highlight w:val="none"/>
                <w:lang w:eastAsia="zh-CN"/>
              </w:rPr>
            </w:pPr>
          </w:p>
        </w:tc>
        <w:tc>
          <w:tcPr>
            <w:tcW w:w="1823" w:type="dxa"/>
            <w:vAlign w:val="center"/>
          </w:tcPr>
          <w:p w14:paraId="4633FBEA">
            <w:pPr>
              <w:keepNext w:val="0"/>
              <w:keepLines w:val="0"/>
              <w:pageBreakBefore w:val="0"/>
              <w:widowControl/>
              <w:kinsoku/>
              <w:wordWrap/>
              <w:overflowPunct/>
              <w:topLinePunct w:val="0"/>
              <w:autoSpaceDE/>
              <w:autoSpaceDN/>
              <w:bidi w:val="0"/>
              <w:adjustRightInd/>
              <w:snapToGrid/>
              <w:spacing w:line="320" w:lineRule="exact"/>
              <w:ind w:right="0" w:rightChars="0"/>
              <w:jc w:val="left"/>
              <w:textAlignment w:val="auto"/>
              <w:rPr>
                <w:rFonts w:hint="default" w:ascii="Times New Roman" w:hAnsi="Times New Roman" w:eastAsia="方正仿宋简体" w:cs="Times New Roman"/>
                <w:b w:val="0"/>
                <w:bCs w:val="0"/>
                <w:color w:val="auto"/>
                <w:sz w:val="24"/>
                <w:szCs w:val="24"/>
                <w:highlight w:val="none"/>
                <w:lang w:eastAsia="zh-CN"/>
              </w:rPr>
            </w:pPr>
          </w:p>
        </w:tc>
      </w:tr>
      <w:tr w14:paraId="41BA06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37" w:hRule="atLeast"/>
          <w:jc w:val="center"/>
        </w:trPr>
        <w:tc>
          <w:tcPr>
            <w:tcW w:w="1374" w:type="dxa"/>
            <w:vMerge w:val="continue"/>
            <w:vAlign w:val="center"/>
          </w:tcPr>
          <w:p w14:paraId="465CE923">
            <w:pPr>
              <w:keepNext w:val="0"/>
              <w:keepLines w:val="0"/>
              <w:pageBreakBefore w:val="0"/>
              <w:widowControl/>
              <w:kinsoku/>
              <w:wordWrap/>
              <w:overflowPunct/>
              <w:topLinePunct w:val="0"/>
              <w:autoSpaceDE/>
              <w:autoSpaceDN/>
              <w:bidi w:val="0"/>
              <w:adjustRightInd/>
              <w:snapToGrid/>
              <w:spacing w:line="320" w:lineRule="exact"/>
              <w:ind w:right="0" w:rightChars="0"/>
              <w:jc w:val="center"/>
              <w:textAlignment w:val="auto"/>
              <w:rPr>
                <w:rFonts w:hint="default" w:ascii="Times New Roman" w:hAnsi="Times New Roman" w:eastAsia="方正仿宋简体" w:cs="Times New Roman"/>
                <w:color w:val="auto"/>
                <w:sz w:val="24"/>
                <w:szCs w:val="24"/>
                <w:highlight w:val="none"/>
                <w:lang w:val="en-US" w:eastAsia="zh-CN"/>
              </w:rPr>
            </w:pPr>
          </w:p>
        </w:tc>
        <w:tc>
          <w:tcPr>
            <w:tcW w:w="1530" w:type="dxa"/>
            <w:vAlign w:val="center"/>
          </w:tcPr>
          <w:p w14:paraId="3AD1F926">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auto"/>
              <w:rPr>
                <w:rFonts w:hint="default" w:ascii="Times New Roman" w:hAnsi="Times New Roman" w:eastAsia="方正仿宋简体" w:cs="Times New Roman"/>
                <w:color w:val="auto"/>
                <w:spacing w:val="0"/>
                <w:sz w:val="21"/>
                <w:szCs w:val="21"/>
                <w:highlight w:val="none"/>
                <w:lang w:val="en-US" w:eastAsia="zh-CN"/>
              </w:rPr>
            </w:pPr>
            <w:r>
              <w:rPr>
                <w:rFonts w:hint="default" w:ascii="Times New Roman" w:hAnsi="Times New Roman" w:eastAsia="方正仿宋简体" w:cs="Times New Roman"/>
                <w:color w:val="auto"/>
                <w:spacing w:val="0"/>
                <w:sz w:val="21"/>
                <w:szCs w:val="21"/>
                <w:highlight w:val="none"/>
                <w:lang w:val="en-US" w:eastAsia="zh-CN"/>
              </w:rPr>
              <w:t>申请农产品（含同类</w:t>
            </w:r>
            <w:r>
              <w:rPr>
                <w:rFonts w:hint="eastAsia" w:ascii="Times New Roman" w:hAnsi="Times New Roman" w:eastAsia="方正仿宋简体" w:cs="Times New Roman"/>
                <w:color w:val="auto"/>
                <w:spacing w:val="0"/>
                <w:sz w:val="21"/>
                <w:szCs w:val="21"/>
                <w:highlight w:val="none"/>
                <w:lang w:val="en-US" w:eastAsia="zh-CN"/>
              </w:rPr>
              <w:t>农</w:t>
            </w:r>
            <w:r>
              <w:rPr>
                <w:rFonts w:hint="default" w:ascii="Times New Roman" w:hAnsi="Times New Roman" w:eastAsia="方正仿宋简体" w:cs="Times New Roman"/>
                <w:color w:val="auto"/>
                <w:spacing w:val="0"/>
                <w:sz w:val="21"/>
                <w:szCs w:val="21"/>
                <w:highlight w:val="none"/>
                <w:lang w:val="en-US" w:eastAsia="zh-CN"/>
              </w:rPr>
              <w:t>产品）实施推进品种培优、品质提升、品牌打造和标准化生产等情况</w:t>
            </w:r>
          </w:p>
        </w:tc>
        <w:tc>
          <w:tcPr>
            <w:tcW w:w="2655" w:type="dxa"/>
            <w:vAlign w:val="center"/>
          </w:tcPr>
          <w:p w14:paraId="0C3D0E22">
            <w:pPr>
              <w:keepNext w:val="0"/>
              <w:keepLines w:val="0"/>
              <w:pageBreakBefore w:val="0"/>
              <w:widowControl/>
              <w:suppressLineNumbers w:val="0"/>
              <w:tabs>
                <w:tab w:val="center" w:pos="1219"/>
              </w:tabs>
              <w:kinsoku/>
              <w:wordWrap/>
              <w:overflowPunct/>
              <w:topLinePunct w:val="0"/>
              <w:autoSpaceDE/>
              <w:autoSpaceDN/>
              <w:bidi w:val="0"/>
              <w:adjustRightInd/>
              <w:snapToGrid/>
              <w:spacing w:line="360" w:lineRule="exact"/>
              <w:jc w:val="both"/>
              <w:textAlignment w:val="auto"/>
              <w:rPr>
                <w:rFonts w:hint="default" w:ascii="Times New Roman" w:hAnsi="Times New Roman" w:eastAsia="方正仿宋简体" w:cs="Times New Roman"/>
                <w:color w:val="auto"/>
                <w:sz w:val="21"/>
                <w:szCs w:val="21"/>
                <w:highlight w:val="none"/>
                <w:lang w:val="en-US" w:eastAsia="zh-CN"/>
              </w:rPr>
            </w:pPr>
            <w:r>
              <w:rPr>
                <w:rFonts w:hint="eastAsia" w:ascii="Times New Roman" w:hAnsi="Times New Roman" w:eastAsia="方正仿宋简体" w:cs="Times New Roman"/>
                <w:color w:val="auto"/>
                <w:kern w:val="0"/>
                <w:sz w:val="21"/>
                <w:szCs w:val="21"/>
                <w:highlight w:val="none"/>
              </w:rPr>
              <w:t>相关制度</w:t>
            </w:r>
            <w:r>
              <w:rPr>
                <w:rFonts w:hint="eastAsia" w:ascii="Times New Roman" w:hAnsi="Times New Roman" w:eastAsia="方正仿宋简体" w:cs="Times New Roman"/>
                <w:color w:val="auto"/>
                <w:kern w:val="0"/>
                <w:sz w:val="21"/>
                <w:szCs w:val="21"/>
                <w:highlight w:val="none"/>
                <w:lang w:eastAsia="zh-CN"/>
              </w:rPr>
              <w:t>制定、执行情况；可提供具体案例体现执行情况</w:t>
            </w:r>
          </w:p>
        </w:tc>
        <w:tc>
          <w:tcPr>
            <w:tcW w:w="2190" w:type="dxa"/>
            <w:vAlign w:val="center"/>
          </w:tcPr>
          <w:p w14:paraId="3E72203E">
            <w:pPr>
              <w:keepNext w:val="0"/>
              <w:keepLines w:val="0"/>
              <w:pageBreakBefore w:val="0"/>
              <w:widowControl/>
              <w:kinsoku/>
              <w:wordWrap/>
              <w:overflowPunct/>
              <w:topLinePunct w:val="0"/>
              <w:autoSpaceDE/>
              <w:autoSpaceDN/>
              <w:bidi w:val="0"/>
              <w:adjustRightInd/>
              <w:snapToGrid/>
              <w:spacing w:line="320" w:lineRule="exact"/>
              <w:ind w:right="0" w:rightChars="0"/>
              <w:jc w:val="both"/>
              <w:textAlignment w:val="auto"/>
              <w:rPr>
                <w:rFonts w:hint="default" w:ascii="Times New Roman" w:hAnsi="Times New Roman" w:eastAsia="方正仿宋简体" w:cs="Times New Roman"/>
                <w:b w:val="0"/>
                <w:bCs w:val="0"/>
                <w:color w:val="auto"/>
                <w:sz w:val="24"/>
                <w:szCs w:val="24"/>
                <w:highlight w:val="none"/>
                <w:lang w:eastAsia="zh-CN"/>
              </w:rPr>
            </w:pPr>
          </w:p>
        </w:tc>
        <w:tc>
          <w:tcPr>
            <w:tcW w:w="1823" w:type="dxa"/>
            <w:vAlign w:val="center"/>
          </w:tcPr>
          <w:p w14:paraId="60F38E0C">
            <w:pPr>
              <w:keepNext w:val="0"/>
              <w:keepLines w:val="0"/>
              <w:pageBreakBefore w:val="0"/>
              <w:widowControl/>
              <w:kinsoku/>
              <w:wordWrap/>
              <w:overflowPunct/>
              <w:topLinePunct w:val="0"/>
              <w:autoSpaceDE/>
              <w:autoSpaceDN/>
              <w:bidi w:val="0"/>
              <w:adjustRightInd/>
              <w:snapToGrid/>
              <w:spacing w:line="320" w:lineRule="exact"/>
              <w:ind w:right="0" w:rightChars="0"/>
              <w:jc w:val="left"/>
              <w:textAlignment w:val="auto"/>
              <w:rPr>
                <w:rFonts w:hint="default" w:ascii="Times New Roman" w:hAnsi="Times New Roman" w:eastAsia="方正仿宋简体" w:cs="Times New Roman"/>
                <w:b w:val="0"/>
                <w:bCs w:val="0"/>
                <w:color w:val="auto"/>
                <w:sz w:val="24"/>
                <w:szCs w:val="24"/>
                <w:highlight w:val="none"/>
                <w:lang w:eastAsia="zh-CN"/>
              </w:rPr>
            </w:pPr>
          </w:p>
        </w:tc>
      </w:tr>
      <w:tr w14:paraId="1C8A2E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04" w:hRule="atLeast"/>
          <w:jc w:val="center"/>
        </w:trPr>
        <w:tc>
          <w:tcPr>
            <w:tcW w:w="1374" w:type="dxa"/>
            <w:vMerge w:val="continue"/>
            <w:vAlign w:val="center"/>
          </w:tcPr>
          <w:p w14:paraId="150B5B1B">
            <w:pPr>
              <w:keepNext w:val="0"/>
              <w:keepLines w:val="0"/>
              <w:pageBreakBefore w:val="0"/>
              <w:widowControl/>
              <w:kinsoku/>
              <w:wordWrap/>
              <w:overflowPunct/>
              <w:topLinePunct w:val="0"/>
              <w:autoSpaceDE/>
              <w:autoSpaceDN/>
              <w:bidi w:val="0"/>
              <w:adjustRightInd/>
              <w:snapToGrid/>
              <w:spacing w:line="320" w:lineRule="exact"/>
              <w:ind w:right="0" w:rightChars="0"/>
              <w:jc w:val="center"/>
              <w:textAlignment w:val="auto"/>
              <w:rPr>
                <w:rFonts w:hint="default" w:ascii="Times New Roman" w:hAnsi="Times New Roman" w:eastAsia="方正仿宋简体" w:cs="Times New Roman"/>
                <w:color w:val="auto"/>
                <w:sz w:val="24"/>
                <w:szCs w:val="24"/>
                <w:highlight w:val="none"/>
                <w:lang w:val="en-US" w:eastAsia="zh-CN"/>
              </w:rPr>
            </w:pPr>
          </w:p>
        </w:tc>
        <w:tc>
          <w:tcPr>
            <w:tcW w:w="1530" w:type="dxa"/>
            <w:vAlign w:val="center"/>
          </w:tcPr>
          <w:p w14:paraId="092732DF">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auto"/>
              <w:rPr>
                <w:rFonts w:hint="default" w:ascii="Times New Roman" w:hAnsi="Times New Roman" w:eastAsia="方正仿宋简体" w:cs="Times New Roman"/>
                <w:color w:val="auto"/>
                <w:spacing w:val="0"/>
                <w:sz w:val="21"/>
                <w:szCs w:val="21"/>
                <w:highlight w:val="none"/>
                <w:lang w:val="en-US" w:eastAsia="zh-CN"/>
              </w:rPr>
            </w:pPr>
            <w:r>
              <w:rPr>
                <w:rFonts w:hint="default" w:ascii="Times New Roman" w:hAnsi="Times New Roman" w:eastAsia="方正仿宋简体" w:cs="Times New Roman"/>
                <w:color w:val="auto"/>
                <w:spacing w:val="0"/>
                <w:sz w:val="21"/>
                <w:szCs w:val="21"/>
                <w:highlight w:val="none"/>
                <w:lang w:val="en-US" w:eastAsia="zh-CN"/>
              </w:rPr>
              <w:t>申请农产品（含同类农产品）采用国际、国内、行业先进标准；或执行标准达到国际、国内、行业、省内先进水平情况；或获得国际互认等情况</w:t>
            </w:r>
          </w:p>
        </w:tc>
        <w:tc>
          <w:tcPr>
            <w:tcW w:w="2655" w:type="dxa"/>
            <w:vAlign w:val="center"/>
          </w:tcPr>
          <w:p w14:paraId="18C5C52B">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auto"/>
              <w:rPr>
                <w:rFonts w:hint="default" w:ascii="Times New Roman" w:hAnsi="Times New Roman" w:eastAsia="方正仿宋简体" w:cs="Times New Roman"/>
                <w:color w:val="auto"/>
                <w:sz w:val="21"/>
                <w:szCs w:val="21"/>
                <w:highlight w:val="none"/>
                <w:lang w:val="en-US" w:eastAsia="zh-CN"/>
              </w:rPr>
            </w:pPr>
            <w:r>
              <w:rPr>
                <w:rFonts w:hint="default" w:ascii="Times New Roman" w:hAnsi="Times New Roman" w:eastAsia="方正仿宋简体" w:cs="Times New Roman"/>
                <w:color w:val="auto"/>
                <w:sz w:val="21"/>
                <w:szCs w:val="21"/>
                <w:highlight w:val="none"/>
                <w:lang w:val="en-US" w:eastAsia="zh-CN"/>
              </w:rPr>
              <w:t>申请农产品（含同类农产品）</w:t>
            </w:r>
            <w:r>
              <w:rPr>
                <w:rFonts w:hint="eastAsia" w:ascii="Times New Roman" w:hAnsi="Times New Roman" w:eastAsia="方正仿宋简体" w:cs="Times New Roman"/>
                <w:color w:val="auto"/>
                <w:sz w:val="21"/>
                <w:szCs w:val="21"/>
                <w:highlight w:val="none"/>
                <w:lang w:val="en-US" w:eastAsia="zh-CN"/>
              </w:rPr>
              <w:t>的</w:t>
            </w:r>
            <w:r>
              <w:rPr>
                <w:rFonts w:hint="default" w:ascii="Times New Roman" w:hAnsi="Times New Roman" w:eastAsia="方正仿宋简体" w:cs="Times New Roman"/>
                <w:color w:val="auto"/>
                <w:sz w:val="21"/>
                <w:szCs w:val="21"/>
                <w:highlight w:val="none"/>
                <w:lang w:val="en-US" w:eastAsia="zh-CN"/>
              </w:rPr>
              <w:t>相关佐证材料，如</w:t>
            </w:r>
            <w:r>
              <w:rPr>
                <w:rFonts w:hint="eastAsia" w:ascii="Times New Roman" w:hAnsi="Times New Roman" w:eastAsia="方正仿宋简体" w:cs="Times New Roman"/>
                <w:color w:val="auto"/>
                <w:sz w:val="21"/>
                <w:szCs w:val="21"/>
                <w:highlight w:val="none"/>
                <w:lang w:val="en-US" w:eastAsia="zh-CN"/>
              </w:rPr>
              <w:t>执行标准情况、</w:t>
            </w:r>
            <w:r>
              <w:rPr>
                <w:rFonts w:hint="default" w:ascii="Times New Roman" w:hAnsi="Times New Roman" w:eastAsia="方正仿宋简体" w:cs="Times New Roman"/>
                <w:color w:val="auto"/>
                <w:sz w:val="21"/>
                <w:szCs w:val="21"/>
                <w:highlight w:val="none"/>
                <w:lang w:val="en-US" w:eastAsia="zh-CN"/>
              </w:rPr>
              <w:t>报告、认证、评价等</w:t>
            </w:r>
            <w:r>
              <w:rPr>
                <w:rFonts w:hint="eastAsia" w:ascii="Times New Roman" w:hAnsi="Times New Roman" w:eastAsia="方正仿宋简体" w:cs="Times New Roman"/>
                <w:color w:val="auto"/>
                <w:sz w:val="21"/>
                <w:szCs w:val="21"/>
                <w:highlight w:val="none"/>
                <w:lang w:val="en-US" w:eastAsia="zh-CN"/>
              </w:rPr>
              <w:t>；请提供对比指标数据来源</w:t>
            </w:r>
          </w:p>
        </w:tc>
        <w:tc>
          <w:tcPr>
            <w:tcW w:w="2190" w:type="dxa"/>
            <w:vAlign w:val="center"/>
          </w:tcPr>
          <w:p w14:paraId="384F57ED">
            <w:pPr>
              <w:keepNext w:val="0"/>
              <w:keepLines w:val="0"/>
              <w:pageBreakBefore w:val="0"/>
              <w:widowControl/>
              <w:kinsoku/>
              <w:wordWrap/>
              <w:overflowPunct/>
              <w:topLinePunct w:val="0"/>
              <w:autoSpaceDE/>
              <w:autoSpaceDN/>
              <w:bidi w:val="0"/>
              <w:adjustRightInd/>
              <w:snapToGrid/>
              <w:spacing w:line="320" w:lineRule="exact"/>
              <w:ind w:right="0" w:rightChars="0"/>
              <w:jc w:val="both"/>
              <w:textAlignment w:val="auto"/>
              <w:rPr>
                <w:rFonts w:hint="default" w:ascii="Times New Roman" w:hAnsi="Times New Roman" w:eastAsia="方正仿宋简体" w:cs="Times New Roman"/>
                <w:b w:val="0"/>
                <w:bCs w:val="0"/>
                <w:color w:val="auto"/>
                <w:sz w:val="24"/>
                <w:szCs w:val="24"/>
                <w:highlight w:val="none"/>
                <w:lang w:eastAsia="zh-CN"/>
              </w:rPr>
            </w:pPr>
          </w:p>
        </w:tc>
        <w:tc>
          <w:tcPr>
            <w:tcW w:w="1823" w:type="dxa"/>
            <w:vAlign w:val="center"/>
          </w:tcPr>
          <w:p w14:paraId="5364CDB7">
            <w:pPr>
              <w:keepNext w:val="0"/>
              <w:keepLines w:val="0"/>
              <w:pageBreakBefore w:val="0"/>
              <w:widowControl/>
              <w:kinsoku/>
              <w:wordWrap/>
              <w:overflowPunct/>
              <w:topLinePunct w:val="0"/>
              <w:autoSpaceDE/>
              <w:autoSpaceDN/>
              <w:bidi w:val="0"/>
              <w:adjustRightInd/>
              <w:snapToGrid/>
              <w:spacing w:line="320" w:lineRule="exact"/>
              <w:ind w:right="0" w:rightChars="0"/>
              <w:jc w:val="left"/>
              <w:textAlignment w:val="auto"/>
              <w:rPr>
                <w:rFonts w:hint="default" w:ascii="Times New Roman" w:hAnsi="Times New Roman" w:eastAsia="方正仿宋简体" w:cs="Times New Roman"/>
                <w:b w:val="0"/>
                <w:bCs w:val="0"/>
                <w:color w:val="auto"/>
                <w:sz w:val="24"/>
                <w:szCs w:val="24"/>
                <w:highlight w:val="none"/>
                <w:lang w:eastAsia="zh-CN"/>
              </w:rPr>
            </w:pPr>
          </w:p>
        </w:tc>
      </w:tr>
      <w:tr w14:paraId="1B5EEF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9" w:hRule="atLeast"/>
          <w:jc w:val="center"/>
        </w:trPr>
        <w:tc>
          <w:tcPr>
            <w:tcW w:w="1374" w:type="dxa"/>
            <w:vMerge w:val="continue"/>
            <w:vAlign w:val="center"/>
          </w:tcPr>
          <w:p w14:paraId="261E2D11">
            <w:pPr>
              <w:keepNext w:val="0"/>
              <w:keepLines w:val="0"/>
              <w:pageBreakBefore w:val="0"/>
              <w:widowControl/>
              <w:kinsoku/>
              <w:wordWrap/>
              <w:overflowPunct/>
              <w:topLinePunct w:val="0"/>
              <w:autoSpaceDE/>
              <w:autoSpaceDN/>
              <w:bidi w:val="0"/>
              <w:adjustRightInd/>
              <w:snapToGrid/>
              <w:spacing w:line="320" w:lineRule="exact"/>
              <w:ind w:right="0" w:rightChars="0"/>
              <w:jc w:val="left"/>
              <w:textAlignment w:val="auto"/>
              <w:rPr>
                <w:rFonts w:hint="default" w:ascii="Times New Roman" w:hAnsi="Times New Roman" w:eastAsia="方正仿宋简体" w:cs="Times New Roman"/>
                <w:color w:val="auto"/>
                <w:highlight w:val="none"/>
              </w:rPr>
            </w:pPr>
          </w:p>
        </w:tc>
        <w:tc>
          <w:tcPr>
            <w:tcW w:w="1530" w:type="dxa"/>
            <w:vAlign w:val="center"/>
          </w:tcPr>
          <w:p w14:paraId="150C0107">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auto"/>
              <w:rPr>
                <w:rFonts w:hint="default" w:ascii="Times New Roman" w:hAnsi="Times New Roman" w:eastAsia="方正仿宋简体" w:cs="Times New Roman"/>
                <w:color w:val="auto"/>
                <w:spacing w:val="0"/>
                <w:sz w:val="21"/>
                <w:szCs w:val="21"/>
                <w:highlight w:val="none"/>
                <w:lang w:val="en-US" w:eastAsia="zh-CN"/>
              </w:rPr>
            </w:pPr>
            <w:r>
              <w:rPr>
                <w:rFonts w:hint="default" w:ascii="Times New Roman" w:hAnsi="Times New Roman" w:eastAsia="方正仿宋简体" w:cs="Times New Roman"/>
                <w:color w:val="auto"/>
                <w:spacing w:val="0"/>
                <w:sz w:val="21"/>
                <w:szCs w:val="21"/>
                <w:highlight w:val="none"/>
                <w:lang w:val="en-US" w:eastAsia="zh-CN"/>
              </w:rPr>
              <w:t>申请农产品近3年质量稳定性情况</w:t>
            </w:r>
          </w:p>
        </w:tc>
        <w:tc>
          <w:tcPr>
            <w:tcW w:w="2655" w:type="dxa"/>
            <w:vAlign w:val="center"/>
          </w:tcPr>
          <w:p w14:paraId="701A63F4">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auto"/>
              <w:rPr>
                <w:rFonts w:hint="default" w:ascii="Times New Roman" w:hAnsi="Times New Roman" w:eastAsia="方正仿宋简体" w:cs="Times New Roman"/>
                <w:color w:val="auto"/>
                <w:sz w:val="21"/>
                <w:szCs w:val="21"/>
                <w:highlight w:val="none"/>
                <w:lang w:val="en-US" w:eastAsia="zh-CN"/>
              </w:rPr>
            </w:pPr>
            <w:r>
              <w:rPr>
                <w:rFonts w:hint="default" w:ascii="Times New Roman" w:hAnsi="Times New Roman" w:eastAsia="方正仿宋简体" w:cs="Times New Roman"/>
                <w:color w:val="auto"/>
                <w:spacing w:val="-6"/>
                <w:kern w:val="0"/>
                <w:sz w:val="21"/>
                <w:szCs w:val="21"/>
                <w:highlight w:val="none"/>
              </w:rPr>
              <w:t>质量等级品率</w:t>
            </w:r>
            <w:r>
              <w:rPr>
                <w:rFonts w:hint="default" w:ascii="Times New Roman" w:hAnsi="Times New Roman" w:eastAsia="方正仿宋简体" w:cs="Times New Roman"/>
                <w:color w:val="auto"/>
                <w:spacing w:val="-6"/>
                <w:kern w:val="0"/>
                <w:sz w:val="21"/>
                <w:szCs w:val="21"/>
                <w:highlight w:val="none"/>
                <w:lang w:eastAsia="zh-CN"/>
              </w:rPr>
              <w:t>、</w:t>
            </w:r>
            <w:r>
              <w:rPr>
                <w:rFonts w:hint="default" w:ascii="Times New Roman" w:hAnsi="Times New Roman" w:eastAsia="方正仿宋简体" w:cs="Times New Roman"/>
                <w:color w:val="auto"/>
                <w:spacing w:val="-6"/>
                <w:kern w:val="0"/>
                <w:sz w:val="21"/>
                <w:szCs w:val="21"/>
                <w:highlight w:val="none"/>
                <w:lang w:val="en-US" w:eastAsia="zh-CN"/>
              </w:rPr>
              <w:t>抽检合格率等</w:t>
            </w:r>
          </w:p>
        </w:tc>
        <w:tc>
          <w:tcPr>
            <w:tcW w:w="2190" w:type="dxa"/>
            <w:vAlign w:val="center"/>
          </w:tcPr>
          <w:p w14:paraId="66E668E3">
            <w:pPr>
              <w:keepNext w:val="0"/>
              <w:keepLines w:val="0"/>
              <w:pageBreakBefore w:val="0"/>
              <w:widowControl/>
              <w:kinsoku/>
              <w:wordWrap/>
              <w:overflowPunct/>
              <w:topLinePunct w:val="0"/>
              <w:autoSpaceDE/>
              <w:autoSpaceDN/>
              <w:bidi w:val="0"/>
              <w:adjustRightInd/>
              <w:snapToGrid/>
              <w:spacing w:line="320" w:lineRule="exact"/>
              <w:ind w:right="0" w:rightChars="0"/>
              <w:jc w:val="both"/>
              <w:textAlignment w:val="auto"/>
              <w:rPr>
                <w:rFonts w:hint="default" w:ascii="Times New Roman" w:hAnsi="Times New Roman" w:eastAsia="方正仿宋简体" w:cs="Times New Roman"/>
                <w:color w:val="auto"/>
                <w:sz w:val="24"/>
                <w:szCs w:val="24"/>
                <w:highlight w:val="none"/>
                <w:lang w:val="en-US" w:eastAsia="zh-CN"/>
              </w:rPr>
            </w:pPr>
          </w:p>
        </w:tc>
        <w:tc>
          <w:tcPr>
            <w:tcW w:w="1823" w:type="dxa"/>
            <w:vAlign w:val="center"/>
          </w:tcPr>
          <w:p w14:paraId="33D03A5E">
            <w:pPr>
              <w:keepNext w:val="0"/>
              <w:keepLines w:val="0"/>
              <w:pageBreakBefore w:val="0"/>
              <w:widowControl/>
              <w:kinsoku/>
              <w:wordWrap/>
              <w:overflowPunct/>
              <w:topLinePunct w:val="0"/>
              <w:autoSpaceDE/>
              <w:autoSpaceDN/>
              <w:bidi w:val="0"/>
              <w:adjustRightInd/>
              <w:snapToGrid/>
              <w:spacing w:line="320" w:lineRule="exact"/>
              <w:ind w:right="0" w:rightChars="0"/>
              <w:jc w:val="left"/>
              <w:textAlignment w:val="auto"/>
              <w:rPr>
                <w:rFonts w:hint="default" w:ascii="Times New Roman" w:hAnsi="Times New Roman" w:eastAsia="方正仿宋简体" w:cs="Times New Roman"/>
                <w:color w:val="auto"/>
                <w:sz w:val="24"/>
                <w:szCs w:val="24"/>
                <w:highlight w:val="none"/>
                <w:lang w:val="en-US" w:eastAsia="zh-CN"/>
              </w:rPr>
            </w:pPr>
          </w:p>
        </w:tc>
      </w:tr>
      <w:tr w14:paraId="60C309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04" w:hRule="atLeast"/>
          <w:jc w:val="center"/>
        </w:trPr>
        <w:tc>
          <w:tcPr>
            <w:tcW w:w="1374" w:type="dxa"/>
            <w:vMerge w:val="restart"/>
            <w:vAlign w:val="center"/>
          </w:tcPr>
          <w:p w14:paraId="42C7FF03">
            <w:pPr>
              <w:keepNext w:val="0"/>
              <w:keepLines w:val="0"/>
              <w:pageBreakBefore w:val="0"/>
              <w:widowControl/>
              <w:kinsoku/>
              <w:wordWrap/>
              <w:overflowPunct/>
              <w:topLinePunct w:val="0"/>
              <w:autoSpaceDE/>
              <w:autoSpaceDN/>
              <w:bidi w:val="0"/>
              <w:adjustRightInd/>
              <w:snapToGrid/>
              <w:spacing w:line="320" w:lineRule="exact"/>
              <w:ind w:right="0" w:rightChars="0"/>
              <w:jc w:val="center"/>
              <w:textAlignment w:val="auto"/>
              <w:rPr>
                <w:rFonts w:hint="default" w:ascii="Times New Roman" w:hAnsi="Times New Roman" w:eastAsia="方正仿宋简体" w:cs="Times New Roman"/>
                <w:color w:val="auto"/>
                <w:sz w:val="24"/>
                <w:szCs w:val="24"/>
                <w:highlight w:val="none"/>
                <w:lang w:val="en-US" w:eastAsia="zh-CN"/>
              </w:rPr>
            </w:pPr>
            <w:r>
              <w:rPr>
                <w:rFonts w:hint="default" w:ascii="Times New Roman" w:hAnsi="Times New Roman" w:eastAsia="方正仿宋简体" w:cs="Times New Roman"/>
                <w:color w:val="auto"/>
                <w:sz w:val="24"/>
                <w:szCs w:val="24"/>
                <w:highlight w:val="none"/>
                <w:lang w:val="en-US" w:eastAsia="zh-CN"/>
              </w:rPr>
              <w:t>技术水平</w:t>
            </w:r>
          </w:p>
        </w:tc>
        <w:tc>
          <w:tcPr>
            <w:tcW w:w="1530" w:type="dxa"/>
            <w:vAlign w:val="center"/>
          </w:tcPr>
          <w:p w14:paraId="55427319">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auto"/>
              <w:rPr>
                <w:rFonts w:hint="default" w:ascii="Times New Roman" w:hAnsi="Times New Roman" w:eastAsia="方正仿宋简体" w:cs="Times New Roman"/>
                <w:color w:val="auto"/>
                <w:spacing w:val="0"/>
                <w:sz w:val="21"/>
                <w:szCs w:val="21"/>
                <w:highlight w:val="none"/>
                <w:lang w:val="en-US" w:eastAsia="zh-CN"/>
              </w:rPr>
            </w:pPr>
            <w:r>
              <w:rPr>
                <w:rFonts w:hint="default" w:ascii="Times New Roman" w:hAnsi="Times New Roman" w:eastAsia="方正仿宋简体" w:cs="Times New Roman"/>
                <w:color w:val="auto"/>
                <w:spacing w:val="0"/>
                <w:sz w:val="21"/>
                <w:szCs w:val="21"/>
                <w:highlight w:val="none"/>
                <w:lang w:val="en-US" w:eastAsia="zh-CN"/>
              </w:rPr>
              <w:t>申请农产品（含同类农产品）及相关技术拥有的知识产权情况</w:t>
            </w:r>
          </w:p>
        </w:tc>
        <w:tc>
          <w:tcPr>
            <w:tcW w:w="2655" w:type="dxa"/>
            <w:vAlign w:val="center"/>
          </w:tcPr>
          <w:p w14:paraId="6D00E28A">
            <w:pPr>
              <w:keepNext w:val="0"/>
              <w:keepLines w:val="0"/>
              <w:pageBreakBefore w:val="0"/>
              <w:widowControl/>
              <w:kinsoku/>
              <w:wordWrap/>
              <w:overflowPunct/>
              <w:topLinePunct w:val="0"/>
              <w:autoSpaceDE/>
              <w:autoSpaceDN/>
              <w:bidi w:val="0"/>
              <w:adjustRightInd/>
              <w:snapToGrid/>
              <w:spacing w:line="360" w:lineRule="exact"/>
              <w:ind w:right="0" w:rightChars="0"/>
              <w:jc w:val="both"/>
              <w:textAlignment w:val="auto"/>
              <w:rPr>
                <w:rFonts w:hint="default" w:ascii="Times New Roman" w:hAnsi="Times New Roman" w:eastAsia="方正仿宋简体" w:cs="Times New Roman"/>
                <w:color w:val="auto"/>
                <w:spacing w:val="-6"/>
                <w:kern w:val="2"/>
                <w:sz w:val="21"/>
                <w:szCs w:val="21"/>
                <w:highlight w:val="none"/>
                <w:lang w:val="en-US" w:eastAsia="zh-CN"/>
              </w:rPr>
            </w:pPr>
            <w:r>
              <w:rPr>
                <w:rFonts w:hint="default" w:ascii="Times New Roman" w:hAnsi="Times New Roman" w:eastAsia="方正仿宋简体" w:cs="Times New Roman"/>
                <w:color w:val="auto"/>
                <w:sz w:val="21"/>
                <w:szCs w:val="21"/>
                <w:highlight w:val="none"/>
                <w:lang w:val="en-US" w:eastAsia="zh-CN"/>
              </w:rPr>
              <w:t>相关佐证材料，</w:t>
            </w:r>
            <w:r>
              <w:rPr>
                <w:rFonts w:hint="eastAsia" w:ascii="Times New Roman" w:hAnsi="Times New Roman" w:eastAsia="方正仿宋简体" w:cs="Times New Roman"/>
                <w:color w:val="auto"/>
                <w:kern w:val="0"/>
                <w:sz w:val="21"/>
                <w:szCs w:val="21"/>
                <w:highlight w:val="none"/>
                <w:lang w:val="en-US" w:eastAsia="zh-CN"/>
              </w:rPr>
              <w:t>相关知识产权证书</w:t>
            </w:r>
          </w:p>
        </w:tc>
        <w:tc>
          <w:tcPr>
            <w:tcW w:w="2190" w:type="dxa"/>
            <w:vAlign w:val="center"/>
          </w:tcPr>
          <w:p w14:paraId="05772796">
            <w:pPr>
              <w:keepNext w:val="0"/>
              <w:keepLines w:val="0"/>
              <w:pageBreakBefore w:val="0"/>
              <w:widowControl/>
              <w:kinsoku/>
              <w:wordWrap/>
              <w:overflowPunct/>
              <w:topLinePunct w:val="0"/>
              <w:autoSpaceDE/>
              <w:autoSpaceDN/>
              <w:bidi w:val="0"/>
              <w:adjustRightInd/>
              <w:snapToGrid/>
              <w:spacing w:line="320" w:lineRule="exact"/>
              <w:ind w:right="0" w:rightChars="0"/>
              <w:jc w:val="both"/>
              <w:textAlignment w:val="auto"/>
              <w:rPr>
                <w:rFonts w:hint="default" w:ascii="Times New Roman" w:hAnsi="Times New Roman" w:eastAsia="方正仿宋简体" w:cs="Times New Roman"/>
                <w:color w:val="auto"/>
                <w:sz w:val="24"/>
                <w:szCs w:val="24"/>
                <w:highlight w:val="none"/>
                <w:lang w:val="en-US" w:eastAsia="zh-CN"/>
              </w:rPr>
            </w:pPr>
          </w:p>
        </w:tc>
        <w:tc>
          <w:tcPr>
            <w:tcW w:w="1823" w:type="dxa"/>
            <w:vAlign w:val="center"/>
          </w:tcPr>
          <w:p w14:paraId="1FC5E745">
            <w:pPr>
              <w:keepNext w:val="0"/>
              <w:keepLines w:val="0"/>
              <w:pageBreakBefore w:val="0"/>
              <w:widowControl/>
              <w:kinsoku/>
              <w:wordWrap/>
              <w:overflowPunct/>
              <w:topLinePunct w:val="0"/>
              <w:autoSpaceDE/>
              <w:autoSpaceDN/>
              <w:bidi w:val="0"/>
              <w:adjustRightInd/>
              <w:snapToGrid/>
              <w:spacing w:line="320" w:lineRule="exact"/>
              <w:ind w:right="0" w:rightChars="0"/>
              <w:jc w:val="left"/>
              <w:textAlignment w:val="auto"/>
              <w:rPr>
                <w:rFonts w:hint="default" w:ascii="Times New Roman" w:hAnsi="Times New Roman" w:eastAsia="方正仿宋简体" w:cs="Times New Roman"/>
                <w:color w:val="auto"/>
                <w:sz w:val="24"/>
                <w:szCs w:val="24"/>
                <w:highlight w:val="none"/>
                <w:u w:val="single"/>
              </w:rPr>
            </w:pPr>
          </w:p>
        </w:tc>
      </w:tr>
      <w:tr w14:paraId="00622B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37" w:hRule="atLeast"/>
          <w:jc w:val="center"/>
        </w:trPr>
        <w:tc>
          <w:tcPr>
            <w:tcW w:w="1374" w:type="dxa"/>
            <w:vMerge w:val="continue"/>
            <w:vAlign w:val="center"/>
          </w:tcPr>
          <w:p w14:paraId="2B9A7EF3">
            <w:pPr>
              <w:keepNext w:val="0"/>
              <w:keepLines w:val="0"/>
              <w:pageBreakBefore w:val="0"/>
              <w:widowControl/>
              <w:kinsoku/>
              <w:wordWrap/>
              <w:overflowPunct/>
              <w:topLinePunct w:val="0"/>
              <w:autoSpaceDE/>
              <w:autoSpaceDN/>
              <w:bidi w:val="0"/>
              <w:adjustRightInd/>
              <w:snapToGrid/>
              <w:spacing w:line="320" w:lineRule="exact"/>
              <w:ind w:right="0" w:rightChars="0"/>
              <w:jc w:val="center"/>
              <w:textAlignment w:val="auto"/>
              <w:rPr>
                <w:rFonts w:hint="default" w:ascii="Times New Roman" w:hAnsi="Times New Roman" w:eastAsia="方正仿宋简体" w:cs="Times New Roman"/>
                <w:color w:val="auto"/>
                <w:sz w:val="24"/>
                <w:szCs w:val="24"/>
                <w:highlight w:val="none"/>
                <w:lang w:val="en-US" w:eastAsia="zh-CN"/>
              </w:rPr>
            </w:pPr>
          </w:p>
        </w:tc>
        <w:tc>
          <w:tcPr>
            <w:tcW w:w="1530" w:type="dxa"/>
            <w:vAlign w:val="center"/>
          </w:tcPr>
          <w:p w14:paraId="28458AE8">
            <w:pPr>
              <w:widowControl/>
              <w:overflowPunct/>
              <w:spacing w:line="360" w:lineRule="exact"/>
              <w:rPr>
                <w:rFonts w:hint="default" w:ascii="Times New Roman" w:hAnsi="Times New Roman" w:eastAsia="方正仿宋简体" w:cs="Times New Roman"/>
                <w:color w:val="auto"/>
                <w:spacing w:val="-6"/>
                <w:sz w:val="21"/>
                <w:szCs w:val="21"/>
                <w:highlight w:val="none"/>
                <w:lang w:val="en-US" w:eastAsia="zh-CN"/>
              </w:rPr>
            </w:pPr>
            <w:r>
              <w:rPr>
                <w:rFonts w:hint="default" w:ascii="Times New Roman" w:hAnsi="Times New Roman" w:eastAsia="方正仿宋简体" w:cs="Times New Roman"/>
                <w:color w:val="auto"/>
                <w:spacing w:val="-6"/>
                <w:kern w:val="2"/>
                <w:sz w:val="21"/>
                <w:szCs w:val="21"/>
                <w:highlight w:val="none"/>
                <w:lang w:val="en-US" w:eastAsia="zh-CN"/>
              </w:rPr>
              <w:t>申请农产品（含同类农产品）及相关技术等获得技术创新等荣誉情况</w:t>
            </w:r>
          </w:p>
        </w:tc>
        <w:tc>
          <w:tcPr>
            <w:tcW w:w="2655" w:type="dxa"/>
            <w:vAlign w:val="center"/>
          </w:tcPr>
          <w:p w14:paraId="7BD05604">
            <w:pPr>
              <w:widowControl/>
              <w:spacing w:line="360" w:lineRule="exact"/>
              <w:rPr>
                <w:rFonts w:hint="default" w:ascii="Times New Roman" w:hAnsi="Times New Roman" w:eastAsia="方正仿宋简体" w:cs="Times New Roman"/>
                <w:color w:val="auto"/>
                <w:spacing w:val="-6"/>
                <w:kern w:val="2"/>
                <w:sz w:val="21"/>
                <w:szCs w:val="21"/>
                <w:highlight w:val="none"/>
                <w:lang w:val="en-US" w:eastAsia="zh-CN"/>
              </w:rPr>
            </w:pPr>
            <w:r>
              <w:rPr>
                <w:rFonts w:hint="default" w:ascii="Times New Roman" w:hAnsi="Times New Roman" w:eastAsia="方正仿宋简体" w:cs="Times New Roman"/>
                <w:color w:val="auto"/>
                <w:spacing w:val="-6"/>
                <w:kern w:val="2"/>
                <w:sz w:val="21"/>
                <w:szCs w:val="21"/>
                <w:highlight w:val="none"/>
                <w:lang w:eastAsia="zh-CN"/>
              </w:rPr>
              <w:t>获得省级以上政府、部门相关</w:t>
            </w:r>
            <w:r>
              <w:rPr>
                <w:rFonts w:hint="eastAsia" w:ascii="Times New Roman" w:hAnsi="Times New Roman" w:eastAsia="方正仿宋简体" w:cs="Times New Roman"/>
                <w:color w:val="auto"/>
                <w:spacing w:val="-6"/>
                <w:kern w:val="2"/>
                <w:sz w:val="21"/>
                <w:szCs w:val="21"/>
                <w:highlight w:val="none"/>
                <w:lang w:eastAsia="zh-CN"/>
              </w:rPr>
              <w:t>技术创新</w:t>
            </w:r>
            <w:r>
              <w:rPr>
                <w:rFonts w:hint="default" w:ascii="Times New Roman" w:hAnsi="Times New Roman" w:eastAsia="方正仿宋简体" w:cs="Times New Roman"/>
                <w:color w:val="auto"/>
                <w:spacing w:val="-6"/>
                <w:kern w:val="2"/>
                <w:sz w:val="21"/>
                <w:szCs w:val="21"/>
                <w:highlight w:val="none"/>
                <w:lang w:eastAsia="zh-CN"/>
              </w:rPr>
              <w:t>荣誉</w:t>
            </w:r>
            <w:r>
              <w:rPr>
                <w:rFonts w:hint="eastAsia" w:ascii="Times New Roman" w:hAnsi="Times New Roman" w:eastAsia="方正仿宋简体" w:cs="Times New Roman"/>
                <w:color w:val="auto"/>
                <w:spacing w:val="-6"/>
                <w:kern w:val="2"/>
                <w:sz w:val="21"/>
                <w:szCs w:val="21"/>
                <w:highlight w:val="none"/>
                <w:lang w:eastAsia="zh-CN"/>
              </w:rPr>
              <w:t>情况，如证书、名单、目录等</w:t>
            </w:r>
          </w:p>
        </w:tc>
        <w:tc>
          <w:tcPr>
            <w:tcW w:w="2190" w:type="dxa"/>
            <w:vAlign w:val="center"/>
          </w:tcPr>
          <w:p w14:paraId="56D61378">
            <w:pPr>
              <w:keepNext w:val="0"/>
              <w:keepLines w:val="0"/>
              <w:pageBreakBefore w:val="0"/>
              <w:widowControl/>
              <w:kinsoku/>
              <w:wordWrap/>
              <w:overflowPunct/>
              <w:topLinePunct w:val="0"/>
              <w:autoSpaceDE/>
              <w:autoSpaceDN/>
              <w:bidi w:val="0"/>
              <w:adjustRightInd/>
              <w:snapToGrid/>
              <w:spacing w:line="320" w:lineRule="exact"/>
              <w:ind w:right="0" w:rightChars="0"/>
              <w:jc w:val="both"/>
              <w:textAlignment w:val="auto"/>
              <w:rPr>
                <w:rFonts w:hint="default" w:ascii="Times New Roman" w:hAnsi="Times New Roman" w:eastAsia="方正仿宋简体" w:cs="Times New Roman"/>
                <w:color w:val="auto"/>
                <w:sz w:val="24"/>
                <w:szCs w:val="24"/>
                <w:highlight w:val="none"/>
                <w:lang w:val="en-US" w:eastAsia="zh-CN"/>
              </w:rPr>
            </w:pPr>
          </w:p>
        </w:tc>
        <w:tc>
          <w:tcPr>
            <w:tcW w:w="1823" w:type="dxa"/>
            <w:vAlign w:val="center"/>
          </w:tcPr>
          <w:p w14:paraId="7AB2F2D3">
            <w:pPr>
              <w:keepNext w:val="0"/>
              <w:keepLines w:val="0"/>
              <w:pageBreakBefore w:val="0"/>
              <w:widowControl/>
              <w:kinsoku/>
              <w:wordWrap/>
              <w:overflowPunct/>
              <w:topLinePunct w:val="0"/>
              <w:autoSpaceDE/>
              <w:autoSpaceDN/>
              <w:bidi w:val="0"/>
              <w:adjustRightInd/>
              <w:snapToGrid/>
              <w:spacing w:line="320" w:lineRule="exact"/>
              <w:ind w:right="0" w:rightChars="0"/>
              <w:jc w:val="left"/>
              <w:textAlignment w:val="auto"/>
              <w:rPr>
                <w:rFonts w:hint="default" w:ascii="Times New Roman" w:hAnsi="Times New Roman" w:eastAsia="方正仿宋简体" w:cs="Times New Roman"/>
                <w:color w:val="auto"/>
                <w:sz w:val="24"/>
                <w:szCs w:val="24"/>
                <w:highlight w:val="none"/>
                <w:u w:val="single"/>
              </w:rPr>
            </w:pPr>
          </w:p>
        </w:tc>
      </w:tr>
      <w:tr w14:paraId="3B4A57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69" w:hRule="atLeast"/>
          <w:jc w:val="center"/>
        </w:trPr>
        <w:tc>
          <w:tcPr>
            <w:tcW w:w="1374" w:type="dxa"/>
            <w:vMerge w:val="continue"/>
            <w:vAlign w:val="center"/>
          </w:tcPr>
          <w:p w14:paraId="254623E3">
            <w:pPr>
              <w:keepNext w:val="0"/>
              <w:keepLines w:val="0"/>
              <w:pageBreakBefore w:val="0"/>
              <w:widowControl/>
              <w:kinsoku/>
              <w:wordWrap/>
              <w:overflowPunct/>
              <w:topLinePunct w:val="0"/>
              <w:autoSpaceDE/>
              <w:autoSpaceDN/>
              <w:bidi w:val="0"/>
              <w:adjustRightInd/>
              <w:snapToGrid/>
              <w:spacing w:line="320" w:lineRule="exact"/>
              <w:ind w:right="0" w:rightChars="0"/>
              <w:jc w:val="center"/>
              <w:textAlignment w:val="auto"/>
              <w:rPr>
                <w:rFonts w:hint="default" w:ascii="Times New Roman" w:hAnsi="Times New Roman" w:eastAsia="方正仿宋简体" w:cs="Times New Roman"/>
                <w:color w:val="auto"/>
                <w:sz w:val="24"/>
                <w:szCs w:val="24"/>
                <w:highlight w:val="none"/>
                <w:lang w:val="en-US" w:eastAsia="zh-CN"/>
              </w:rPr>
            </w:pPr>
          </w:p>
        </w:tc>
        <w:tc>
          <w:tcPr>
            <w:tcW w:w="1530" w:type="dxa"/>
            <w:vAlign w:val="center"/>
          </w:tcPr>
          <w:p w14:paraId="687F7ED2">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auto"/>
              <w:rPr>
                <w:rFonts w:hint="default" w:ascii="Times New Roman" w:hAnsi="Times New Roman" w:eastAsia="方正仿宋简体" w:cs="Times New Roman"/>
                <w:color w:val="auto"/>
                <w:spacing w:val="-6"/>
                <w:sz w:val="21"/>
                <w:szCs w:val="21"/>
                <w:highlight w:val="none"/>
                <w:lang w:val="en-US" w:eastAsia="zh-CN"/>
              </w:rPr>
            </w:pPr>
            <w:r>
              <w:rPr>
                <w:rFonts w:hint="default" w:ascii="Times New Roman" w:hAnsi="Times New Roman" w:eastAsia="方正仿宋简体" w:cs="Times New Roman"/>
                <w:color w:val="auto"/>
                <w:spacing w:val="0"/>
                <w:sz w:val="21"/>
                <w:szCs w:val="21"/>
                <w:highlight w:val="none"/>
                <w:lang w:val="en-US" w:eastAsia="zh-CN"/>
                <w:rPrChange w:id="34" w:author="杨博" w:date="2026-03-18T16:34:34Z">
                  <w:rPr>
                    <w:rFonts w:hint="default" w:ascii="Times New Roman" w:hAnsi="Times New Roman" w:eastAsia="方正仿宋简体" w:cs="Times New Roman"/>
                    <w:color w:val="auto"/>
                    <w:spacing w:val="-6"/>
                    <w:sz w:val="21"/>
                    <w:szCs w:val="21"/>
                    <w:highlight w:val="none"/>
                    <w:lang w:val="en-US" w:eastAsia="zh-CN"/>
                  </w:rPr>
                </w:rPrChange>
              </w:rPr>
              <w:t>申请农产品（含同类农产品）</w:t>
            </w:r>
            <w:ins w:id="35" w:author="杨博" w:date="2026-03-18T16:34:22Z">
              <w:r>
                <w:rPr>
                  <w:rFonts w:hint="eastAsia" w:ascii="Times New Roman" w:hAnsi="Times New Roman" w:eastAsia="方正仿宋简体" w:cs="Times New Roman"/>
                  <w:color w:val="auto"/>
                  <w:spacing w:val="0"/>
                  <w:sz w:val="21"/>
                  <w:szCs w:val="21"/>
                  <w:highlight w:val="none"/>
                  <w:lang w:val="en-US" w:eastAsia="zh-CN"/>
                  <w:rPrChange w:id="36" w:author="杨博" w:date="2026-03-18T16:34:34Z">
                    <w:rPr>
                      <w:rFonts w:hint="eastAsia" w:ascii="Times New Roman" w:hAnsi="Times New Roman" w:eastAsia="方正仿宋简体" w:cs="Times New Roman"/>
                      <w:color w:val="auto"/>
                      <w:spacing w:val="-6"/>
                      <w:sz w:val="21"/>
                      <w:szCs w:val="21"/>
                      <w:highlight w:val="none"/>
                      <w:lang w:val="en-US" w:eastAsia="zh-CN"/>
                    </w:rPr>
                  </w:rPrChange>
                </w:rPr>
                <w:t>在</w:t>
              </w:r>
            </w:ins>
            <w:ins w:id="38" w:author="杨博" w:date="2026-03-18T16:34:23Z">
              <w:r>
                <w:rPr>
                  <w:rFonts w:hint="eastAsia" w:ascii="Times New Roman" w:hAnsi="Times New Roman" w:eastAsia="方正仿宋简体" w:cs="Times New Roman"/>
                  <w:color w:val="auto"/>
                  <w:spacing w:val="0"/>
                  <w:sz w:val="21"/>
                  <w:szCs w:val="21"/>
                  <w:highlight w:val="none"/>
                  <w:lang w:val="en-US" w:eastAsia="zh-CN"/>
                  <w:rPrChange w:id="39" w:author="杨博" w:date="2026-03-18T16:34:34Z">
                    <w:rPr>
                      <w:rFonts w:hint="eastAsia" w:ascii="Times New Roman" w:hAnsi="Times New Roman" w:eastAsia="方正仿宋简体" w:cs="Times New Roman"/>
                      <w:color w:val="auto"/>
                      <w:spacing w:val="-6"/>
                      <w:sz w:val="21"/>
                      <w:szCs w:val="21"/>
                      <w:highlight w:val="none"/>
                      <w:lang w:val="en-US" w:eastAsia="zh-CN"/>
                    </w:rPr>
                  </w:rPrChange>
                </w:rPr>
                <w:t>产销</w:t>
              </w:r>
            </w:ins>
            <w:del w:id="41" w:author="杨博" w:date="2026-03-18T16:34:20Z">
              <w:r>
                <w:rPr>
                  <w:rFonts w:hint="eastAsia" w:ascii="Times New Roman" w:hAnsi="Times New Roman" w:eastAsia="方正仿宋简体" w:cs="Times New Roman"/>
                  <w:color w:val="auto"/>
                  <w:spacing w:val="0"/>
                  <w:sz w:val="21"/>
                  <w:szCs w:val="21"/>
                  <w:highlight w:val="none"/>
                  <w:lang w:val="en-US" w:eastAsia="zh-CN"/>
                  <w:rPrChange w:id="42" w:author="杨博" w:date="2026-03-18T16:34:34Z">
                    <w:rPr>
                      <w:rFonts w:hint="eastAsia" w:ascii="Times New Roman" w:hAnsi="Times New Roman" w:eastAsia="方正仿宋简体" w:cs="Times New Roman"/>
                      <w:color w:val="auto"/>
                      <w:spacing w:val="-6"/>
                      <w:sz w:val="21"/>
                      <w:szCs w:val="21"/>
                      <w:highlight w:val="none"/>
                      <w:lang w:val="en-US" w:eastAsia="zh-CN"/>
                    </w:rPr>
                  </w:rPrChange>
                </w:rPr>
                <w:delText>运用</w:delText>
              </w:r>
            </w:del>
            <w:r>
              <w:rPr>
                <w:rFonts w:hint="default" w:ascii="Times New Roman" w:hAnsi="Times New Roman" w:eastAsia="方正仿宋简体" w:cs="Times New Roman"/>
                <w:color w:val="auto"/>
                <w:spacing w:val="0"/>
                <w:sz w:val="21"/>
                <w:szCs w:val="21"/>
                <w:highlight w:val="none"/>
                <w:lang w:val="en-US" w:eastAsia="zh-CN"/>
                <w:rPrChange w:id="44" w:author="杨博" w:date="2026-03-18T16:34:34Z">
                  <w:rPr>
                    <w:rFonts w:hint="default" w:ascii="Times New Roman" w:hAnsi="Times New Roman" w:eastAsia="方正仿宋简体" w:cs="Times New Roman"/>
                    <w:color w:val="auto"/>
                    <w:spacing w:val="-6"/>
                    <w:sz w:val="21"/>
                    <w:szCs w:val="21"/>
                    <w:highlight w:val="none"/>
                    <w:lang w:val="en-US" w:eastAsia="zh-CN"/>
                  </w:rPr>
                </w:rPrChange>
              </w:rPr>
              <w:t>全生命周期</w:t>
            </w:r>
            <w:ins w:id="45" w:author="杨博" w:date="2026-03-18T16:34:27Z">
              <w:r>
                <w:rPr>
                  <w:rFonts w:hint="eastAsia" w:ascii="Times New Roman" w:hAnsi="Times New Roman" w:eastAsia="方正仿宋简体" w:cs="Times New Roman"/>
                  <w:color w:val="auto"/>
                  <w:spacing w:val="0"/>
                  <w:sz w:val="21"/>
                  <w:szCs w:val="21"/>
                  <w:highlight w:val="none"/>
                  <w:lang w:val="en-US" w:eastAsia="zh-CN"/>
                  <w:rPrChange w:id="46" w:author="杨博" w:date="2026-03-18T16:34:34Z">
                    <w:rPr>
                      <w:rFonts w:hint="eastAsia" w:ascii="Times New Roman" w:hAnsi="Times New Roman" w:eastAsia="方正仿宋简体" w:cs="Times New Roman"/>
                      <w:color w:val="auto"/>
                      <w:spacing w:val="-6"/>
                      <w:sz w:val="21"/>
                      <w:szCs w:val="21"/>
                      <w:highlight w:val="none"/>
                      <w:lang w:val="en-US" w:eastAsia="zh-CN"/>
                    </w:rPr>
                  </w:rPrChange>
                </w:rPr>
                <w:t>中</w:t>
              </w:r>
            </w:ins>
            <w:r>
              <w:rPr>
                <w:rFonts w:hint="default" w:ascii="Times New Roman" w:hAnsi="Times New Roman" w:eastAsia="方正仿宋简体" w:cs="Times New Roman"/>
                <w:color w:val="auto"/>
                <w:spacing w:val="0"/>
                <w:sz w:val="21"/>
                <w:szCs w:val="21"/>
                <w:highlight w:val="none"/>
                <w:lang w:val="en-US" w:eastAsia="zh-CN"/>
                <w:rPrChange w:id="48" w:author="杨博" w:date="2026-03-18T16:34:34Z">
                  <w:rPr>
                    <w:rFonts w:hint="default" w:ascii="Times New Roman" w:hAnsi="Times New Roman" w:eastAsia="方正仿宋简体" w:cs="Times New Roman"/>
                    <w:color w:val="auto"/>
                    <w:spacing w:val="-6"/>
                    <w:sz w:val="21"/>
                    <w:szCs w:val="21"/>
                    <w:highlight w:val="none"/>
                    <w:lang w:val="en-US" w:eastAsia="zh-CN"/>
                  </w:rPr>
                </w:rPrChange>
              </w:rPr>
              <w:t>运用先进技术、设备等情况</w:t>
            </w:r>
          </w:p>
        </w:tc>
        <w:tc>
          <w:tcPr>
            <w:tcW w:w="2655" w:type="dxa"/>
            <w:vAlign w:val="center"/>
          </w:tcPr>
          <w:p w14:paraId="581B24E2">
            <w:pPr>
              <w:keepNext w:val="0"/>
              <w:keepLines w:val="0"/>
              <w:pageBreakBefore w:val="0"/>
              <w:widowControl/>
              <w:kinsoku/>
              <w:wordWrap/>
              <w:overflowPunct/>
              <w:topLinePunct w:val="0"/>
              <w:autoSpaceDE/>
              <w:autoSpaceDN/>
              <w:bidi w:val="0"/>
              <w:adjustRightInd/>
              <w:snapToGrid/>
              <w:spacing w:line="320" w:lineRule="exact"/>
              <w:ind w:right="0" w:rightChars="0"/>
              <w:jc w:val="both"/>
              <w:textAlignment w:val="auto"/>
              <w:rPr>
                <w:rFonts w:hint="default" w:ascii="Times New Roman" w:hAnsi="Times New Roman" w:eastAsia="方正仿宋简体" w:cs="Times New Roman"/>
                <w:color w:val="auto"/>
                <w:kern w:val="0"/>
                <w:sz w:val="21"/>
                <w:szCs w:val="21"/>
                <w:highlight w:val="none"/>
                <w:lang w:val="en-US" w:eastAsia="zh-CN"/>
              </w:rPr>
            </w:pPr>
            <w:r>
              <w:rPr>
                <w:rFonts w:hint="eastAsia" w:ascii="Times New Roman" w:hAnsi="Times New Roman" w:eastAsia="方正仿宋简体" w:cs="Times New Roman"/>
                <w:color w:val="auto"/>
                <w:kern w:val="0"/>
                <w:sz w:val="21"/>
                <w:szCs w:val="21"/>
                <w:highlight w:val="none"/>
                <w:lang w:val="en-US" w:eastAsia="zh-CN"/>
              </w:rPr>
              <w:t>相关先进技术、设备运用场景、时间等，以及对申请农产品品质提升情况，</w:t>
            </w:r>
            <w:r>
              <w:rPr>
                <w:rFonts w:hint="eastAsia" w:ascii="Times New Roman" w:hAnsi="Times New Roman" w:eastAsia="方正仿宋简体" w:cs="Times New Roman"/>
                <w:color w:val="auto"/>
                <w:spacing w:val="0"/>
                <w:kern w:val="0"/>
                <w:sz w:val="21"/>
                <w:szCs w:val="21"/>
                <w:highlight w:val="none"/>
                <w:lang w:eastAsia="zh-CN"/>
              </w:rPr>
              <w:t>可提供具体案例体现提升情况</w:t>
            </w:r>
          </w:p>
        </w:tc>
        <w:tc>
          <w:tcPr>
            <w:tcW w:w="2190" w:type="dxa"/>
            <w:vAlign w:val="center"/>
          </w:tcPr>
          <w:p w14:paraId="2ABAF014">
            <w:pPr>
              <w:keepNext w:val="0"/>
              <w:keepLines w:val="0"/>
              <w:pageBreakBefore w:val="0"/>
              <w:widowControl/>
              <w:kinsoku/>
              <w:wordWrap/>
              <w:overflowPunct/>
              <w:topLinePunct w:val="0"/>
              <w:autoSpaceDE/>
              <w:autoSpaceDN/>
              <w:bidi w:val="0"/>
              <w:adjustRightInd/>
              <w:snapToGrid/>
              <w:spacing w:line="320" w:lineRule="exact"/>
              <w:ind w:right="0" w:rightChars="0"/>
              <w:jc w:val="both"/>
              <w:textAlignment w:val="auto"/>
              <w:rPr>
                <w:rFonts w:hint="default" w:ascii="Times New Roman" w:hAnsi="Times New Roman" w:eastAsia="方正仿宋简体" w:cs="Times New Roman"/>
                <w:color w:val="auto"/>
                <w:sz w:val="24"/>
                <w:szCs w:val="24"/>
                <w:highlight w:val="none"/>
                <w:lang w:val="en-US" w:eastAsia="zh-CN"/>
              </w:rPr>
            </w:pPr>
          </w:p>
        </w:tc>
        <w:tc>
          <w:tcPr>
            <w:tcW w:w="1823" w:type="dxa"/>
            <w:vAlign w:val="center"/>
          </w:tcPr>
          <w:p w14:paraId="04E946BD">
            <w:pPr>
              <w:keepNext w:val="0"/>
              <w:keepLines w:val="0"/>
              <w:pageBreakBefore w:val="0"/>
              <w:widowControl/>
              <w:kinsoku/>
              <w:wordWrap/>
              <w:overflowPunct/>
              <w:topLinePunct w:val="0"/>
              <w:autoSpaceDE/>
              <w:autoSpaceDN/>
              <w:bidi w:val="0"/>
              <w:adjustRightInd/>
              <w:snapToGrid/>
              <w:spacing w:line="320" w:lineRule="exact"/>
              <w:ind w:right="0" w:rightChars="0"/>
              <w:jc w:val="left"/>
              <w:textAlignment w:val="auto"/>
              <w:rPr>
                <w:rFonts w:hint="default" w:ascii="Times New Roman" w:hAnsi="Times New Roman" w:eastAsia="方正仿宋简体" w:cs="Times New Roman"/>
                <w:color w:val="auto"/>
                <w:sz w:val="24"/>
                <w:szCs w:val="24"/>
                <w:highlight w:val="none"/>
                <w:u w:val="single"/>
              </w:rPr>
            </w:pPr>
          </w:p>
        </w:tc>
      </w:tr>
      <w:tr w14:paraId="59DE02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86" w:hRule="atLeast"/>
          <w:jc w:val="center"/>
        </w:trPr>
        <w:tc>
          <w:tcPr>
            <w:tcW w:w="1374" w:type="dxa"/>
            <w:vMerge w:val="continue"/>
            <w:vAlign w:val="center"/>
          </w:tcPr>
          <w:p w14:paraId="6B4C2FC6">
            <w:pPr>
              <w:keepNext w:val="0"/>
              <w:keepLines w:val="0"/>
              <w:pageBreakBefore w:val="0"/>
              <w:widowControl/>
              <w:kinsoku/>
              <w:wordWrap/>
              <w:overflowPunct/>
              <w:topLinePunct w:val="0"/>
              <w:autoSpaceDE/>
              <w:autoSpaceDN/>
              <w:bidi w:val="0"/>
              <w:adjustRightInd/>
              <w:snapToGrid/>
              <w:spacing w:line="320" w:lineRule="exact"/>
              <w:ind w:right="0" w:rightChars="0"/>
              <w:jc w:val="center"/>
              <w:textAlignment w:val="auto"/>
              <w:rPr>
                <w:rFonts w:hint="default" w:ascii="Times New Roman" w:hAnsi="Times New Roman" w:eastAsia="方正仿宋简体" w:cs="Times New Roman"/>
                <w:color w:val="auto"/>
                <w:sz w:val="24"/>
                <w:szCs w:val="24"/>
                <w:highlight w:val="none"/>
                <w:lang w:val="en-US" w:eastAsia="zh-CN"/>
              </w:rPr>
            </w:pPr>
          </w:p>
        </w:tc>
        <w:tc>
          <w:tcPr>
            <w:tcW w:w="1530" w:type="dxa"/>
            <w:vAlign w:val="center"/>
          </w:tcPr>
          <w:p w14:paraId="7FB33D2F">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auto"/>
              <w:rPr>
                <w:rFonts w:hint="default" w:ascii="Times New Roman" w:hAnsi="Times New Roman" w:eastAsia="方正仿宋简体" w:cs="Times New Roman"/>
                <w:color w:val="auto"/>
                <w:spacing w:val="-6"/>
                <w:sz w:val="21"/>
                <w:szCs w:val="21"/>
                <w:highlight w:val="none"/>
                <w:lang w:val="en-US" w:eastAsia="zh-CN"/>
              </w:rPr>
            </w:pPr>
            <w:r>
              <w:rPr>
                <w:rFonts w:hint="default" w:ascii="Times New Roman" w:hAnsi="Times New Roman" w:eastAsia="方正仿宋简体" w:cs="Times New Roman"/>
                <w:color w:val="auto"/>
                <w:spacing w:val="-17"/>
                <w:sz w:val="21"/>
                <w:szCs w:val="21"/>
                <w:highlight w:val="none"/>
                <w:lang w:val="en-US" w:eastAsia="zh-CN"/>
              </w:rPr>
              <w:t>申请农产品（含同类农产品）的</w:t>
            </w:r>
            <w:r>
              <w:rPr>
                <w:rFonts w:hint="default" w:ascii="Times New Roman" w:hAnsi="Times New Roman" w:eastAsia="方正仿宋简体" w:cs="Times New Roman"/>
                <w:color w:val="auto"/>
                <w:spacing w:val="-17"/>
                <w:kern w:val="2"/>
                <w:sz w:val="21"/>
                <w:szCs w:val="21"/>
                <w:highlight w:val="none"/>
                <w:lang w:val="en-US" w:eastAsia="zh-CN"/>
              </w:rPr>
              <w:t>生产种植、加工流通、质量安全</w:t>
            </w:r>
            <w:r>
              <w:rPr>
                <w:rFonts w:hint="eastAsia" w:ascii="Times New Roman" w:hAnsi="Times New Roman" w:eastAsia="方正仿宋简体" w:cs="Times New Roman"/>
                <w:color w:val="auto"/>
                <w:spacing w:val="-17"/>
                <w:kern w:val="2"/>
                <w:sz w:val="21"/>
                <w:szCs w:val="21"/>
                <w:highlight w:val="none"/>
                <w:lang w:val="en-US" w:eastAsia="zh-CN"/>
              </w:rPr>
              <w:t>技术规程</w:t>
            </w:r>
            <w:r>
              <w:rPr>
                <w:rFonts w:hint="default" w:ascii="Times New Roman" w:hAnsi="Times New Roman" w:eastAsia="方正仿宋简体" w:cs="Times New Roman"/>
                <w:color w:val="auto"/>
                <w:spacing w:val="-17"/>
                <w:sz w:val="21"/>
                <w:szCs w:val="21"/>
                <w:highlight w:val="none"/>
                <w:lang w:val="en-US" w:eastAsia="zh-CN"/>
              </w:rPr>
              <w:t>等达到国际、国内、行业领先水平情况</w:t>
            </w:r>
          </w:p>
        </w:tc>
        <w:tc>
          <w:tcPr>
            <w:tcW w:w="2655" w:type="dxa"/>
            <w:vAlign w:val="center"/>
          </w:tcPr>
          <w:p w14:paraId="68BEB87F">
            <w:pPr>
              <w:keepNext w:val="0"/>
              <w:keepLines w:val="0"/>
              <w:pageBreakBefore w:val="0"/>
              <w:widowControl/>
              <w:kinsoku/>
              <w:wordWrap/>
              <w:overflowPunct/>
              <w:topLinePunct w:val="0"/>
              <w:autoSpaceDE/>
              <w:autoSpaceDN/>
              <w:bidi w:val="0"/>
              <w:adjustRightInd/>
              <w:snapToGrid/>
              <w:spacing w:line="320" w:lineRule="exact"/>
              <w:ind w:right="0" w:rightChars="0"/>
              <w:jc w:val="both"/>
              <w:textAlignment w:val="auto"/>
              <w:rPr>
                <w:rFonts w:hint="default" w:ascii="Times New Roman" w:hAnsi="Times New Roman" w:eastAsia="方正仿宋简体" w:cs="Times New Roman"/>
                <w:color w:val="auto"/>
                <w:kern w:val="0"/>
                <w:sz w:val="21"/>
                <w:szCs w:val="21"/>
                <w:highlight w:val="none"/>
                <w:lang w:val="en-US" w:eastAsia="zh-CN"/>
              </w:rPr>
            </w:pPr>
            <w:r>
              <w:rPr>
                <w:rFonts w:hint="default" w:ascii="Times New Roman" w:hAnsi="Times New Roman" w:eastAsia="方正仿宋简体" w:cs="Times New Roman"/>
                <w:color w:val="auto"/>
                <w:sz w:val="21"/>
                <w:szCs w:val="21"/>
                <w:highlight w:val="none"/>
                <w:lang w:val="en-US" w:eastAsia="zh-CN"/>
              </w:rPr>
              <w:t>申请农产品（含同类农产品）</w:t>
            </w:r>
            <w:r>
              <w:rPr>
                <w:rFonts w:hint="eastAsia" w:ascii="Times New Roman" w:hAnsi="Times New Roman" w:eastAsia="方正仿宋简体" w:cs="Times New Roman"/>
                <w:color w:val="auto"/>
                <w:sz w:val="21"/>
                <w:szCs w:val="21"/>
                <w:highlight w:val="none"/>
                <w:lang w:val="en-US" w:eastAsia="zh-CN"/>
              </w:rPr>
              <w:t>的</w:t>
            </w:r>
            <w:r>
              <w:rPr>
                <w:rFonts w:hint="default" w:ascii="Times New Roman" w:hAnsi="Times New Roman" w:eastAsia="方正仿宋简体" w:cs="Times New Roman"/>
                <w:color w:val="auto"/>
                <w:sz w:val="21"/>
                <w:szCs w:val="21"/>
                <w:highlight w:val="none"/>
                <w:lang w:val="en-US" w:eastAsia="zh-CN"/>
              </w:rPr>
              <w:t>相关佐证材料，如</w:t>
            </w:r>
            <w:r>
              <w:rPr>
                <w:rFonts w:hint="eastAsia" w:ascii="Times New Roman" w:hAnsi="Times New Roman" w:eastAsia="方正仿宋简体" w:cs="Times New Roman"/>
                <w:color w:val="auto"/>
                <w:sz w:val="21"/>
                <w:szCs w:val="21"/>
                <w:highlight w:val="none"/>
                <w:lang w:val="en-US" w:eastAsia="zh-CN"/>
              </w:rPr>
              <w:t>检测</w:t>
            </w:r>
            <w:r>
              <w:rPr>
                <w:rFonts w:hint="default" w:ascii="Times New Roman" w:hAnsi="Times New Roman" w:eastAsia="方正仿宋简体" w:cs="Times New Roman"/>
                <w:color w:val="auto"/>
                <w:sz w:val="21"/>
                <w:szCs w:val="21"/>
                <w:highlight w:val="none"/>
                <w:lang w:val="en-US" w:eastAsia="zh-CN"/>
              </w:rPr>
              <w:t>报告、认证、评价等</w:t>
            </w:r>
            <w:r>
              <w:rPr>
                <w:rFonts w:hint="eastAsia" w:ascii="Times New Roman" w:hAnsi="Times New Roman" w:eastAsia="方正仿宋简体" w:cs="Times New Roman"/>
                <w:color w:val="auto"/>
                <w:sz w:val="21"/>
                <w:szCs w:val="21"/>
                <w:highlight w:val="none"/>
                <w:lang w:val="en-US" w:eastAsia="zh-CN"/>
              </w:rPr>
              <w:t>；请提供对比指标数据来源</w:t>
            </w:r>
          </w:p>
        </w:tc>
        <w:tc>
          <w:tcPr>
            <w:tcW w:w="2190" w:type="dxa"/>
            <w:vAlign w:val="center"/>
          </w:tcPr>
          <w:p w14:paraId="78C493B1">
            <w:pPr>
              <w:keepNext w:val="0"/>
              <w:keepLines w:val="0"/>
              <w:pageBreakBefore w:val="0"/>
              <w:widowControl/>
              <w:kinsoku/>
              <w:wordWrap/>
              <w:overflowPunct/>
              <w:topLinePunct w:val="0"/>
              <w:autoSpaceDE/>
              <w:autoSpaceDN/>
              <w:bidi w:val="0"/>
              <w:adjustRightInd/>
              <w:snapToGrid/>
              <w:spacing w:line="320" w:lineRule="exact"/>
              <w:ind w:right="0" w:rightChars="0"/>
              <w:jc w:val="both"/>
              <w:textAlignment w:val="auto"/>
              <w:rPr>
                <w:rFonts w:hint="default" w:ascii="Times New Roman" w:hAnsi="Times New Roman" w:eastAsia="方正仿宋简体" w:cs="Times New Roman"/>
                <w:color w:val="auto"/>
                <w:sz w:val="24"/>
                <w:szCs w:val="24"/>
                <w:highlight w:val="none"/>
                <w:lang w:val="en-US" w:eastAsia="zh-CN"/>
              </w:rPr>
            </w:pPr>
          </w:p>
        </w:tc>
        <w:tc>
          <w:tcPr>
            <w:tcW w:w="1823" w:type="dxa"/>
            <w:vAlign w:val="center"/>
          </w:tcPr>
          <w:p w14:paraId="127F571D">
            <w:pPr>
              <w:keepNext w:val="0"/>
              <w:keepLines w:val="0"/>
              <w:pageBreakBefore w:val="0"/>
              <w:widowControl/>
              <w:kinsoku/>
              <w:wordWrap/>
              <w:overflowPunct/>
              <w:topLinePunct w:val="0"/>
              <w:autoSpaceDE/>
              <w:autoSpaceDN/>
              <w:bidi w:val="0"/>
              <w:adjustRightInd/>
              <w:snapToGrid/>
              <w:spacing w:line="320" w:lineRule="exact"/>
              <w:ind w:right="0" w:rightChars="0"/>
              <w:jc w:val="left"/>
              <w:textAlignment w:val="auto"/>
              <w:rPr>
                <w:rFonts w:hint="default" w:ascii="Times New Roman" w:hAnsi="Times New Roman" w:eastAsia="方正仿宋简体" w:cs="Times New Roman"/>
                <w:color w:val="auto"/>
                <w:sz w:val="24"/>
                <w:szCs w:val="24"/>
                <w:highlight w:val="none"/>
                <w:u w:val="single"/>
              </w:rPr>
            </w:pPr>
          </w:p>
        </w:tc>
      </w:tr>
      <w:tr w14:paraId="075B3F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86" w:hRule="atLeast"/>
          <w:jc w:val="center"/>
        </w:trPr>
        <w:tc>
          <w:tcPr>
            <w:tcW w:w="1374" w:type="dxa"/>
            <w:vMerge w:val="restart"/>
            <w:vAlign w:val="center"/>
          </w:tcPr>
          <w:p w14:paraId="50DA438F">
            <w:pPr>
              <w:keepNext w:val="0"/>
              <w:keepLines w:val="0"/>
              <w:pageBreakBefore w:val="0"/>
              <w:widowControl/>
              <w:kinsoku/>
              <w:wordWrap/>
              <w:overflowPunct/>
              <w:topLinePunct w:val="0"/>
              <w:autoSpaceDE/>
              <w:autoSpaceDN/>
              <w:bidi w:val="0"/>
              <w:adjustRightInd/>
              <w:snapToGrid/>
              <w:spacing w:line="320" w:lineRule="exact"/>
              <w:ind w:right="0" w:rightChars="0"/>
              <w:jc w:val="center"/>
              <w:textAlignment w:val="auto"/>
              <w:rPr>
                <w:rFonts w:hint="default" w:ascii="Times New Roman" w:hAnsi="Times New Roman" w:eastAsia="方正仿宋简体" w:cs="Times New Roman"/>
                <w:color w:val="auto"/>
                <w:sz w:val="24"/>
                <w:szCs w:val="24"/>
                <w:highlight w:val="none"/>
                <w:lang w:val="en-US" w:eastAsia="zh-CN"/>
              </w:rPr>
            </w:pPr>
            <w:r>
              <w:rPr>
                <w:rFonts w:hint="default" w:ascii="Times New Roman" w:hAnsi="Times New Roman" w:eastAsia="方正仿宋简体" w:cs="Times New Roman"/>
                <w:color w:val="auto"/>
                <w:sz w:val="24"/>
                <w:szCs w:val="24"/>
                <w:highlight w:val="none"/>
                <w:lang w:val="en-US" w:eastAsia="zh-CN"/>
              </w:rPr>
              <w:t>产品服务</w:t>
            </w:r>
          </w:p>
        </w:tc>
        <w:tc>
          <w:tcPr>
            <w:tcW w:w="1530" w:type="dxa"/>
            <w:vAlign w:val="center"/>
          </w:tcPr>
          <w:p w14:paraId="226324AD">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auto"/>
              <w:rPr>
                <w:rFonts w:hint="default" w:ascii="Times New Roman" w:hAnsi="Times New Roman" w:eastAsia="方正仿宋简体" w:cs="Times New Roman"/>
                <w:color w:val="auto"/>
                <w:spacing w:val="-6"/>
                <w:sz w:val="21"/>
                <w:szCs w:val="21"/>
                <w:highlight w:val="none"/>
                <w:lang w:val="en-US" w:eastAsia="zh-CN"/>
              </w:rPr>
            </w:pPr>
            <w:r>
              <w:rPr>
                <w:rFonts w:hint="default" w:ascii="Times New Roman" w:hAnsi="Times New Roman" w:eastAsia="方正仿宋简体" w:cs="Times New Roman"/>
                <w:color w:val="auto"/>
                <w:spacing w:val="-6"/>
                <w:sz w:val="21"/>
                <w:szCs w:val="21"/>
                <w:highlight w:val="none"/>
                <w:lang w:val="en-US" w:eastAsia="zh-CN"/>
              </w:rPr>
              <w:t>申请农产品服务标准、规范、制度等情况</w:t>
            </w:r>
          </w:p>
        </w:tc>
        <w:tc>
          <w:tcPr>
            <w:tcW w:w="2655" w:type="dxa"/>
            <w:vAlign w:val="center"/>
          </w:tcPr>
          <w:p w14:paraId="674CA0D0">
            <w:pPr>
              <w:keepNext w:val="0"/>
              <w:keepLines w:val="0"/>
              <w:pageBreakBefore w:val="0"/>
              <w:widowControl/>
              <w:kinsoku/>
              <w:wordWrap/>
              <w:overflowPunct/>
              <w:topLinePunct w:val="0"/>
              <w:autoSpaceDE/>
              <w:autoSpaceDN/>
              <w:bidi w:val="0"/>
              <w:adjustRightInd/>
              <w:snapToGrid/>
              <w:spacing w:line="320" w:lineRule="exact"/>
              <w:ind w:right="0" w:rightChars="0"/>
              <w:jc w:val="both"/>
              <w:textAlignment w:val="auto"/>
              <w:rPr>
                <w:rFonts w:hint="default" w:ascii="Times New Roman" w:hAnsi="Times New Roman" w:eastAsia="方正仿宋简体" w:cs="Times New Roman"/>
                <w:color w:val="auto"/>
                <w:kern w:val="0"/>
                <w:sz w:val="21"/>
                <w:szCs w:val="21"/>
                <w:highlight w:val="none"/>
                <w:lang w:val="en-US" w:eastAsia="zh-CN"/>
              </w:rPr>
            </w:pPr>
            <w:r>
              <w:rPr>
                <w:rFonts w:hint="default" w:ascii="Times New Roman" w:hAnsi="Times New Roman" w:eastAsia="方正仿宋简体" w:cs="Times New Roman"/>
                <w:color w:val="auto"/>
                <w:kern w:val="0"/>
                <w:sz w:val="21"/>
                <w:szCs w:val="21"/>
                <w:highlight w:val="none"/>
                <w:lang w:val="en-US" w:eastAsia="zh-CN"/>
              </w:rPr>
              <w:t>申请</w:t>
            </w:r>
            <w:r>
              <w:rPr>
                <w:rFonts w:hint="eastAsia" w:ascii="Times New Roman" w:hAnsi="Times New Roman" w:eastAsia="方正仿宋简体" w:cs="Times New Roman"/>
                <w:color w:val="auto"/>
                <w:kern w:val="0"/>
                <w:sz w:val="21"/>
                <w:szCs w:val="21"/>
                <w:highlight w:val="none"/>
                <w:lang w:val="en-US" w:eastAsia="zh-CN"/>
              </w:rPr>
              <w:t>农</w:t>
            </w:r>
            <w:r>
              <w:rPr>
                <w:rFonts w:hint="default" w:ascii="Times New Roman" w:hAnsi="Times New Roman" w:eastAsia="方正仿宋简体" w:cs="Times New Roman"/>
                <w:color w:val="auto"/>
                <w:kern w:val="0"/>
                <w:sz w:val="21"/>
                <w:szCs w:val="21"/>
                <w:highlight w:val="none"/>
                <w:lang w:val="en-US" w:eastAsia="zh-CN"/>
              </w:rPr>
              <w:t>产品</w:t>
            </w:r>
            <w:r>
              <w:rPr>
                <w:rFonts w:hint="eastAsia" w:ascii="Times New Roman" w:hAnsi="Times New Roman" w:eastAsia="方正仿宋简体" w:cs="Times New Roman"/>
                <w:color w:val="auto"/>
                <w:spacing w:val="-11"/>
                <w:kern w:val="0"/>
                <w:sz w:val="21"/>
                <w:szCs w:val="21"/>
                <w:highlight w:val="none"/>
                <w:lang w:val="en-US" w:eastAsia="zh-CN"/>
              </w:rPr>
              <w:t>的覆盖售前咨询、售中贩卖、售后维护、报废回收等</w:t>
            </w:r>
            <w:r>
              <w:rPr>
                <w:rFonts w:hint="eastAsia" w:ascii="Times New Roman" w:hAnsi="Times New Roman" w:eastAsia="方正仿宋简体" w:cs="Times New Roman"/>
                <w:color w:val="auto"/>
                <w:kern w:val="0"/>
                <w:sz w:val="21"/>
                <w:szCs w:val="21"/>
                <w:highlight w:val="none"/>
                <w:lang w:val="en-US" w:eastAsia="zh-CN"/>
              </w:rPr>
              <w:t>全生命周期</w:t>
            </w:r>
            <w:r>
              <w:rPr>
                <w:rFonts w:hint="default" w:ascii="Times New Roman" w:hAnsi="Times New Roman" w:eastAsia="方正仿宋简体" w:cs="Times New Roman"/>
                <w:color w:val="auto"/>
                <w:kern w:val="0"/>
                <w:sz w:val="21"/>
                <w:szCs w:val="21"/>
                <w:highlight w:val="none"/>
                <w:lang w:val="en-US" w:eastAsia="zh-CN"/>
              </w:rPr>
              <w:t>服务标准、规范、制度建立及执行情况</w:t>
            </w:r>
            <w:r>
              <w:rPr>
                <w:rFonts w:hint="eastAsia" w:ascii="Times New Roman" w:hAnsi="Times New Roman" w:eastAsia="方正仿宋简体" w:cs="Times New Roman"/>
                <w:color w:val="auto"/>
                <w:kern w:val="0"/>
                <w:sz w:val="21"/>
                <w:szCs w:val="21"/>
                <w:highlight w:val="none"/>
                <w:lang w:val="en-US" w:eastAsia="zh-CN"/>
              </w:rPr>
              <w:t>，</w:t>
            </w:r>
            <w:r>
              <w:rPr>
                <w:rFonts w:hint="eastAsia" w:ascii="Times New Roman" w:hAnsi="Times New Roman" w:eastAsia="方正仿宋简体" w:cs="Times New Roman"/>
                <w:color w:val="auto"/>
                <w:spacing w:val="0"/>
                <w:kern w:val="0"/>
                <w:sz w:val="21"/>
                <w:szCs w:val="21"/>
                <w:highlight w:val="none"/>
                <w:lang w:eastAsia="zh-CN"/>
              </w:rPr>
              <w:t>可提供具体案例体现执行情况</w:t>
            </w:r>
          </w:p>
        </w:tc>
        <w:tc>
          <w:tcPr>
            <w:tcW w:w="2190" w:type="dxa"/>
            <w:vAlign w:val="center"/>
          </w:tcPr>
          <w:p w14:paraId="68BEA5C6">
            <w:pPr>
              <w:keepNext w:val="0"/>
              <w:keepLines w:val="0"/>
              <w:pageBreakBefore w:val="0"/>
              <w:widowControl/>
              <w:kinsoku/>
              <w:wordWrap/>
              <w:overflowPunct/>
              <w:topLinePunct w:val="0"/>
              <w:autoSpaceDE/>
              <w:autoSpaceDN/>
              <w:bidi w:val="0"/>
              <w:adjustRightInd/>
              <w:snapToGrid/>
              <w:spacing w:line="320" w:lineRule="exact"/>
              <w:ind w:right="0" w:rightChars="0"/>
              <w:jc w:val="both"/>
              <w:textAlignment w:val="auto"/>
              <w:rPr>
                <w:rFonts w:hint="default" w:ascii="Times New Roman" w:hAnsi="Times New Roman" w:eastAsia="方正仿宋简体" w:cs="Times New Roman"/>
                <w:color w:val="auto"/>
                <w:sz w:val="24"/>
                <w:szCs w:val="24"/>
                <w:highlight w:val="none"/>
                <w:lang w:val="en-US" w:eastAsia="zh-CN"/>
              </w:rPr>
            </w:pPr>
          </w:p>
        </w:tc>
        <w:tc>
          <w:tcPr>
            <w:tcW w:w="1823" w:type="dxa"/>
            <w:vAlign w:val="center"/>
          </w:tcPr>
          <w:p w14:paraId="2AD366F3">
            <w:pPr>
              <w:keepNext w:val="0"/>
              <w:keepLines w:val="0"/>
              <w:pageBreakBefore w:val="0"/>
              <w:widowControl/>
              <w:kinsoku/>
              <w:wordWrap/>
              <w:overflowPunct/>
              <w:topLinePunct w:val="0"/>
              <w:autoSpaceDE/>
              <w:autoSpaceDN/>
              <w:bidi w:val="0"/>
              <w:adjustRightInd/>
              <w:snapToGrid/>
              <w:spacing w:line="320" w:lineRule="exact"/>
              <w:ind w:right="0" w:rightChars="0"/>
              <w:jc w:val="left"/>
              <w:textAlignment w:val="auto"/>
              <w:rPr>
                <w:rFonts w:hint="default" w:ascii="Times New Roman" w:hAnsi="Times New Roman" w:eastAsia="方正仿宋简体" w:cs="Times New Roman"/>
                <w:color w:val="auto"/>
                <w:sz w:val="24"/>
                <w:szCs w:val="24"/>
                <w:highlight w:val="none"/>
                <w:lang w:val="en-US" w:eastAsia="zh-CN"/>
              </w:rPr>
            </w:pPr>
          </w:p>
        </w:tc>
      </w:tr>
      <w:tr w14:paraId="71996F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169" w:hRule="atLeast"/>
          <w:jc w:val="center"/>
        </w:trPr>
        <w:tc>
          <w:tcPr>
            <w:tcW w:w="1374" w:type="dxa"/>
            <w:vMerge w:val="continue"/>
            <w:vAlign w:val="center"/>
          </w:tcPr>
          <w:p w14:paraId="05D12124">
            <w:pPr>
              <w:keepNext w:val="0"/>
              <w:keepLines w:val="0"/>
              <w:pageBreakBefore w:val="0"/>
              <w:widowControl/>
              <w:kinsoku/>
              <w:wordWrap/>
              <w:overflowPunct/>
              <w:topLinePunct w:val="0"/>
              <w:autoSpaceDE/>
              <w:autoSpaceDN/>
              <w:bidi w:val="0"/>
              <w:adjustRightInd/>
              <w:snapToGrid/>
              <w:spacing w:line="320" w:lineRule="exact"/>
              <w:ind w:right="0" w:rightChars="0"/>
              <w:jc w:val="center"/>
              <w:textAlignment w:val="auto"/>
              <w:rPr>
                <w:rFonts w:hint="default" w:ascii="Times New Roman" w:hAnsi="Times New Roman" w:eastAsia="方正仿宋简体" w:cs="Times New Roman"/>
                <w:color w:val="auto"/>
                <w:sz w:val="24"/>
                <w:szCs w:val="24"/>
                <w:highlight w:val="none"/>
                <w:lang w:val="en-US" w:eastAsia="zh-CN"/>
              </w:rPr>
            </w:pPr>
          </w:p>
        </w:tc>
        <w:tc>
          <w:tcPr>
            <w:tcW w:w="1530" w:type="dxa"/>
            <w:vAlign w:val="center"/>
          </w:tcPr>
          <w:p w14:paraId="51FAF522">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auto"/>
              <w:rPr>
                <w:rFonts w:hint="default" w:ascii="Times New Roman" w:hAnsi="Times New Roman" w:eastAsia="方正仿宋简体" w:cs="Times New Roman"/>
                <w:color w:val="auto"/>
                <w:spacing w:val="-6"/>
                <w:sz w:val="21"/>
                <w:szCs w:val="21"/>
                <w:highlight w:val="none"/>
                <w:lang w:val="en-US" w:eastAsia="zh-CN"/>
              </w:rPr>
            </w:pPr>
            <w:r>
              <w:rPr>
                <w:rFonts w:hint="default" w:ascii="Times New Roman" w:hAnsi="Times New Roman" w:eastAsia="方正仿宋简体" w:cs="Times New Roman"/>
                <w:color w:val="auto"/>
                <w:spacing w:val="-6"/>
                <w:kern w:val="0"/>
                <w:sz w:val="21"/>
                <w:szCs w:val="21"/>
                <w:highlight w:val="none"/>
                <w:lang w:val="en-US" w:eastAsia="zh-CN"/>
              </w:rPr>
              <w:t>申请</w:t>
            </w:r>
            <w:r>
              <w:rPr>
                <w:rFonts w:hint="eastAsia" w:ascii="Times New Roman" w:hAnsi="Times New Roman" w:eastAsia="方正仿宋简体" w:cs="Times New Roman"/>
                <w:color w:val="auto"/>
                <w:spacing w:val="-6"/>
                <w:kern w:val="0"/>
                <w:sz w:val="21"/>
                <w:szCs w:val="21"/>
                <w:highlight w:val="none"/>
                <w:lang w:val="en-US" w:eastAsia="zh-CN"/>
              </w:rPr>
              <w:t>农</w:t>
            </w:r>
            <w:r>
              <w:rPr>
                <w:rFonts w:hint="default" w:ascii="Times New Roman" w:hAnsi="Times New Roman" w:eastAsia="方正仿宋简体" w:cs="Times New Roman"/>
                <w:color w:val="auto"/>
                <w:spacing w:val="-6"/>
                <w:kern w:val="0"/>
                <w:sz w:val="21"/>
                <w:szCs w:val="21"/>
                <w:highlight w:val="none"/>
                <w:lang w:val="en-US" w:eastAsia="zh-CN"/>
              </w:rPr>
              <w:t>产品（含同类</w:t>
            </w:r>
            <w:r>
              <w:rPr>
                <w:rFonts w:hint="eastAsia" w:ascii="Times New Roman" w:hAnsi="Times New Roman" w:eastAsia="方正仿宋简体" w:cs="Times New Roman"/>
                <w:color w:val="auto"/>
                <w:spacing w:val="-6"/>
                <w:kern w:val="0"/>
                <w:sz w:val="21"/>
                <w:szCs w:val="21"/>
                <w:highlight w:val="none"/>
                <w:lang w:val="en-US" w:eastAsia="zh-CN"/>
              </w:rPr>
              <w:t>农</w:t>
            </w:r>
            <w:r>
              <w:rPr>
                <w:rFonts w:hint="default" w:ascii="Times New Roman" w:hAnsi="Times New Roman" w:eastAsia="方正仿宋简体" w:cs="Times New Roman"/>
                <w:color w:val="auto"/>
                <w:spacing w:val="-6"/>
                <w:kern w:val="0"/>
                <w:sz w:val="21"/>
                <w:szCs w:val="21"/>
                <w:highlight w:val="none"/>
                <w:lang w:val="en-US" w:eastAsia="zh-CN"/>
              </w:rPr>
              <w:t>产品）</w:t>
            </w:r>
            <w:r>
              <w:rPr>
                <w:rFonts w:hint="default" w:ascii="Times New Roman" w:hAnsi="Times New Roman" w:eastAsia="方正仿宋简体" w:cs="Times New Roman"/>
                <w:color w:val="auto"/>
                <w:spacing w:val="-6"/>
                <w:kern w:val="0"/>
                <w:sz w:val="21"/>
                <w:szCs w:val="21"/>
                <w:highlight w:val="none"/>
              </w:rPr>
              <w:t>提供明确、公开、量化的服务承诺，</w:t>
            </w:r>
            <w:r>
              <w:rPr>
                <w:rFonts w:hint="default" w:ascii="Times New Roman" w:hAnsi="Times New Roman" w:eastAsia="方正仿宋简体" w:cs="Times New Roman"/>
                <w:color w:val="auto"/>
                <w:spacing w:val="-6"/>
                <w:kern w:val="0"/>
                <w:sz w:val="21"/>
                <w:szCs w:val="21"/>
                <w:highlight w:val="none"/>
                <w:lang w:eastAsia="zh-CN"/>
              </w:rPr>
              <w:t>以及</w:t>
            </w:r>
            <w:r>
              <w:rPr>
                <w:rFonts w:hint="default" w:ascii="Times New Roman" w:hAnsi="Times New Roman" w:eastAsia="方正仿宋简体" w:cs="Times New Roman"/>
                <w:color w:val="auto"/>
                <w:spacing w:val="-6"/>
                <w:kern w:val="0"/>
                <w:sz w:val="21"/>
                <w:szCs w:val="21"/>
                <w:highlight w:val="none"/>
              </w:rPr>
              <w:t>配备服务资源以确保承诺兑现情况</w:t>
            </w:r>
          </w:p>
        </w:tc>
        <w:tc>
          <w:tcPr>
            <w:tcW w:w="2655" w:type="dxa"/>
            <w:vAlign w:val="center"/>
          </w:tcPr>
          <w:p w14:paraId="0071A8DB">
            <w:pPr>
              <w:keepNext w:val="0"/>
              <w:keepLines w:val="0"/>
              <w:pageBreakBefore w:val="0"/>
              <w:widowControl/>
              <w:kinsoku/>
              <w:wordWrap/>
              <w:overflowPunct/>
              <w:topLinePunct w:val="0"/>
              <w:autoSpaceDE/>
              <w:autoSpaceDN/>
              <w:bidi w:val="0"/>
              <w:adjustRightInd/>
              <w:snapToGrid/>
              <w:spacing w:line="320" w:lineRule="exact"/>
              <w:ind w:right="0" w:rightChars="0"/>
              <w:jc w:val="both"/>
              <w:textAlignment w:val="auto"/>
              <w:rPr>
                <w:rFonts w:hint="default" w:ascii="Times New Roman" w:hAnsi="Times New Roman" w:eastAsia="方正仿宋简体" w:cs="Times New Roman"/>
                <w:color w:val="auto"/>
                <w:kern w:val="0"/>
                <w:sz w:val="21"/>
                <w:szCs w:val="21"/>
                <w:highlight w:val="none"/>
                <w:lang w:val="en-US" w:eastAsia="zh-CN"/>
              </w:rPr>
            </w:pPr>
            <w:r>
              <w:rPr>
                <w:rFonts w:hint="eastAsia" w:ascii="Times New Roman" w:hAnsi="Times New Roman" w:eastAsia="方正仿宋简体" w:cs="Times New Roman"/>
                <w:color w:val="auto"/>
                <w:kern w:val="0"/>
                <w:sz w:val="21"/>
                <w:szCs w:val="21"/>
                <w:highlight w:val="none"/>
                <w:lang w:val="en-US" w:eastAsia="zh-CN"/>
              </w:rPr>
              <w:t>为实现农产品（含同类农产品）价值，依据市场水平分析向消费者做出的明确、公开、量化的服务承诺情况，以及为实现服务承诺而配置相关服务资源情况（如具体、明确的质保（售后、运维等）承诺，相关质保（售后、运维等）中心、团队设置及服务履行情况）</w:t>
            </w:r>
          </w:p>
        </w:tc>
        <w:tc>
          <w:tcPr>
            <w:tcW w:w="2190" w:type="dxa"/>
            <w:vAlign w:val="center"/>
          </w:tcPr>
          <w:p w14:paraId="4FB21504">
            <w:pPr>
              <w:keepNext w:val="0"/>
              <w:keepLines w:val="0"/>
              <w:pageBreakBefore w:val="0"/>
              <w:widowControl/>
              <w:kinsoku/>
              <w:wordWrap/>
              <w:overflowPunct/>
              <w:topLinePunct w:val="0"/>
              <w:autoSpaceDE/>
              <w:autoSpaceDN/>
              <w:bidi w:val="0"/>
              <w:adjustRightInd/>
              <w:snapToGrid/>
              <w:spacing w:line="320" w:lineRule="exact"/>
              <w:ind w:right="0" w:rightChars="0"/>
              <w:jc w:val="both"/>
              <w:textAlignment w:val="auto"/>
              <w:rPr>
                <w:rFonts w:hint="default" w:ascii="Times New Roman" w:hAnsi="Times New Roman" w:eastAsia="方正仿宋简体" w:cs="Times New Roman"/>
                <w:color w:val="auto"/>
                <w:sz w:val="24"/>
                <w:szCs w:val="24"/>
                <w:highlight w:val="none"/>
                <w:lang w:val="en-US" w:eastAsia="zh-CN"/>
              </w:rPr>
            </w:pPr>
          </w:p>
        </w:tc>
        <w:tc>
          <w:tcPr>
            <w:tcW w:w="1823" w:type="dxa"/>
            <w:vAlign w:val="center"/>
          </w:tcPr>
          <w:p w14:paraId="6A6AF484">
            <w:pPr>
              <w:keepNext w:val="0"/>
              <w:keepLines w:val="0"/>
              <w:pageBreakBefore w:val="0"/>
              <w:widowControl/>
              <w:kinsoku/>
              <w:wordWrap/>
              <w:overflowPunct/>
              <w:topLinePunct w:val="0"/>
              <w:autoSpaceDE/>
              <w:autoSpaceDN/>
              <w:bidi w:val="0"/>
              <w:adjustRightInd/>
              <w:snapToGrid/>
              <w:spacing w:line="320" w:lineRule="exact"/>
              <w:ind w:right="0" w:rightChars="0"/>
              <w:jc w:val="left"/>
              <w:textAlignment w:val="auto"/>
              <w:rPr>
                <w:rFonts w:hint="default" w:ascii="Times New Roman" w:hAnsi="Times New Roman" w:eastAsia="方正仿宋简体" w:cs="Times New Roman"/>
                <w:color w:val="auto"/>
                <w:sz w:val="24"/>
                <w:szCs w:val="24"/>
                <w:highlight w:val="none"/>
                <w:lang w:val="en-US" w:eastAsia="zh-CN"/>
              </w:rPr>
            </w:pPr>
          </w:p>
        </w:tc>
      </w:tr>
      <w:tr w14:paraId="7384FA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 w:hRule="atLeast"/>
          <w:jc w:val="center"/>
        </w:trPr>
        <w:tc>
          <w:tcPr>
            <w:tcW w:w="1374" w:type="dxa"/>
            <w:vMerge w:val="restart"/>
            <w:vAlign w:val="center"/>
          </w:tcPr>
          <w:p w14:paraId="020A9D73">
            <w:pPr>
              <w:keepNext w:val="0"/>
              <w:keepLines w:val="0"/>
              <w:pageBreakBefore w:val="0"/>
              <w:widowControl/>
              <w:kinsoku/>
              <w:wordWrap/>
              <w:overflowPunct/>
              <w:topLinePunct w:val="0"/>
              <w:autoSpaceDE/>
              <w:autoSpaceDN/>
              <w:bidi w:val="0"/>
              <w:adjustRightInd/>
              <w:snapToGrid/>
              <w:spacing w:line="320" w:lineRule="exact"/>
              <w:ind w:right="0" w:rightChars="0"/>
              <w:jc w:val="left"/>
              <w:textAlignment w:val="auto"/>
              <w:rPr>
                <w:rFonts w:hint="default" w:ascii="Times New Roman" w:hAnsi="Times New Roman" w:eastAsia="方正仿宋简体" w:cs="Times New Roman"/>
                <w:color w:val="auto"/>
                <w:sz w:val="24"/>
                <w:szCs w:val="24"/>
                <w:highlight w:val="none"/>
                <w:lang w:val="en-US" w:eastAsia="zh-CN"/>
              </w:rPr>
            </w:pPr>
            <w:r>
              <w:rPr>
                <w:rFonts w:hint="default" w:ascii="Times New Roman" w:hAnsi="Times New Roman" w:eastAsia="方正仿宋简体" w:cs="Times New Roman"/>
                <w:color w:val="auto"/>
                <w:sz w:val="24"/>
                <w:szCs w:val="24"/>
                <w:highlight w:val="none"/>
                <w:lang w:val="en-US" w:eastAsia="zh-CN"/>
              </w:rPr>
              <w:t>品牌</w:t>
            </w:r>
            <w:r>
              <w:rPr>
                <w:rFonts w:hint="eastAsia" w:ascii="Times New Roman" w:hAnsi="Times New Roman" w:eastAsia="方正仿宋简体" w:cs="Times New Roman"/>
                <w:color w:val="auto"/>
                <w:sz w:val="24"/>
                <w:szCs w:val="24"/>
                <w:highlight w:val="none"/>
                <w:lang w:val="en-US" w:eastAsia="zh-CN"/>
              </w:rPr>
              <w:t>推广</w:t>
            </w:r>
          </w:p>
        </w:tc>
        <w:tc>
          <w:tcPr>
            <w:tcW w:w="1530" w:type="dxa"/>
            <w:vAlign w:val="center"/>
          </w:tcPr>
          <w:p w14:paraId="094B4C2C">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auto"/>
              <w:rPr>
                <w:rFonts w:hint="default" w:ascii="Times New Roman" w:hAnsi="Times New Roman" w:eastAsia="方正仿宋简体" w:cs="Times New Roman"/>
                <w:color w:val="auto"/>
                <w:spacing w:val="-6"/>
                <w:sz w:val="21"/>
                <w:szCs w:val="21"/>
                <w:highlight w:val="none"/>
                <w:lang w:val="en-US" w:eastAsia="zh-CN"/>
              </w:rPr>
            </w:pPr>
            <w:r>
              <w:rPr>
                <w:rFonts w:hint="default" w:ascii="Times New Roman" w:hAnsi="Times New Roman" w:eastAsia="方正仿宋简体" w:cs="Times New Roman"/>
                <w:color w:val="auto"/>
                <w:spacing w:val="-17"/>
                <w:sz w:val="21"/>
                <w:szCs w:val="21"/>
                <w:highlight w:val="none"/>
                <w:lang w:val="en-US" w:eastAsia="zh-CN"/>
              </w:rPr>
              <w:t>申请农产品（含同类农产品）被国家部委或</w:t>
            </w:r>
            <w:r>
              <w:rPr>
                <w:rFonts w:hint="eastAsia" w:ascii="Times New Roman" w:hAnsi="Times New Roman" w:eastAsia="方正仿宋简体" w:cs="Times New Roman"/>
                <w:color w:val="auto"/>
                <w:spacing w:val="-17"/>
                <w:sz w:val="21"/>
                <w:szCs w:val="21"/>
                <w:highlight w:val="none"/>
                <w:lang w:val="en-US" w:eastAsia="zh-CN"/>
              </w:rPr>
              <w:t>各</w:t>
            </w:r>
            <w:r>
              <w:rPr>
                <w:rFonts w:hint="default" w:ascii="Times New Roman" w:hAnsi="Times New Roman" w:eastAsia="方正仿宋简体" w:cs="Times New Roman"/>
                <w:color w:val="auto"/>
                <w:spacing w:val="-17"/>
                <w:sz w:val="21"/>
                <w:szCs w:val="21"/>
                <w:highlight w:val="none"/>
                <w:lang w:val="en-US" w:eastAsia="zh-CN"/>
              </w:rPr>
              <w:t>级政府纳入表彰、鼓励、推荐、推广、示范、应用名单或目录情况</w:t>
            </w:r>
          </w:p>
        </w:tc>
        <w:tc>
          <w:tcPr>
            <w:tcW w:w="2655" w:type="dxa"/>
            <w:vAlign w:val="center"/>
          </w:tcPr>
          <w:p w14:paraId="26ED62C3">
            <w:pPr>
              <w:keepNext w:val="0"/>
              <w:keepLines w:val="0"/>
              <w:pageBreakBefore w:val="0"/>
              <w:widowControl/>
              <w:kinsoku/>
              <w:wordWrap/>
              <w:overflowPunct/>
              <w:topLinePunct w:val="0"/>
              <w:autoSpaceDE/>
              <w:autoSpaceDN/>
              <w:bidi w:val="0"/>
              <w:adjustRightInd/>
              <w:snapToGrid/>
              <w:spacing w:line="320" w:lineRule="exact"/>
              <w:ind w:right="0" w:rightChars="0"/>
              <w:jc w:val="both"/>
              <w:textAlignment w:val="auto"/>
              <w:rPr>
                <w:rFonts w:hint="default" w:ascii="Times New Roman" w:hAnsi="Times New Roman" w:eastAsia="方正仿宋简体" w:cs="Times New Roman"/>
                <w:color w:val="auto"/>
                <w:kern w:val="0"/>
                <w:sz w:val="21"/>
                <w:szCs w:val="21"/>
                <w:highlight w:val="none"/>
                <w:lang w:val="en-US" w:eastAsia="zh-CN"/>
              </w:rPr>
            </w:pPr>
            <w:r>
              <w:rPr>
                <w:rFonts w:hint="default" w:ascii="Times New Roman" w:hAnsi="Times New Roman" w:eastAsia="方正仿宋简体" w:cs="Times New Roman"/>
                <w:color w:val="auto"/>
                <w:kern w:val="0"/>
                <w:sz w:val="21"/>
                <w:szCs w:val="21"/>
                <w:highlight w:val="none"/>
                <w:lang w:val="en-US" w:eastAsia="zh-CN"/>
              </w:rPr>
              <w:t>相关评定材料，如</w:t>
            </w:r>
            <w:r>
              <w:rPr>
                <w:rFonts w:hint="eastAsia" w:ascii="Times New Roman" w:hAnsi="Times New Roman" w:eastAsia="方正仿宋简体" w:cs="Times New Roman"/>
                <w:color w:val="auto"/>
                <w:kern w:val="0"/>
                <w:sz w:val="21"/>
                <w:szCs w:val="21"/>
                <w:highlight w:val="none"/>
                <w:lang w:val="en-US" w:eastAsia="zh-CN"/>
              </w:rPr>
              <w:t>证书</w:t>
            </w:r>
            <w:r>
              <w:rPr>
                <w:rFonts w:hint="default" w:ascii="Times New Roman" w:hAnsi="Times New Roman" w:eastAsia="方正仿宋简体" w:cs="Times New Roman"/>
                <w:color w:val="auto"/>
                <w:kern w:val="0"/>
                <w:sz w:val="21"/>
                <w:szCs w:val="21"/>
                <w:highlight w:val="none"/>
                <w:lang w:val="en-US" w:eastAsia="zh-CN"/>
              </w:rPr>
              <w:t>、名单、目录等</w:t>
            </w:r>
          </w:p>
        </w:tc>
        <w:tc>
          <w:tcPr>
            <w:tcW w:w="2190" w:type="dxa"/>
            <w:vAlign w:val="center"/>
          </w:tcPr>
          <w:p w14:paraId="342F746B">
            <w:pPr>
              <w:keepNext w:val="0"/>
              <w:keepLines w:val="0"/>
              <w:pageBreakBefore w:val="0"/>
              <w:widowControl/>
              <w:kinsoku/>
              <w:wordWrap/>
              <w:overflowPunct/>
              <w:topLinePunct w:val="0"/>
              <w:autoSpaceDE/>
              <w:autoSpaceDN/>
              <w:bidi w:val="0"/>
              <w:adjustRightInd/>
              <w:snapToGrid/>
              <w:spacing w:line="320" w:lineRule="exact"/>
              <w:ind w:right="0" w:rightChars="0"/>
              <w:jc w:val="both"/>
              <w:textAlignment w:val="auto"/>
              <w:rPr>
                <w:rFonts w:hint="default" w:ascii="Times New Roman" w:hAnsi="Times New Roman" w:eastAsia="方正仿宋简体" w:cs="Times New Roman"/>
                <w:color w:val="auto"/>
                <w:sz w:val="24"/>
                <w:szCs w:val="24"/>
                <w:highlight w:val="none"/>
                <w:lang w:val="en-US" w:eastAsia="zh-CN"/>
              </w:rPr>
            </w:pPr>
          </w:p>
        </w:tc>
        <w:tc>
          <w:tcPr>
            <w:tcW w:w="1823" w:type="dxa"/>
            <w:vAlign w:val="center"/>
          </w:tcPr>
          <w:p w14:paraId="60E92404">
            <w:pPr>
              <w:keepNext w:val="0"/>
              <w:keepLines w:val="0"/>
              <w:pageBreakBefore w:val="0"/>
              <w:widowControl/>
              <w:kinsoku/>
              <w:wordWrap/>
              <w:overflowPunct/>
              <w:topLinePunct w:val="0"/>
              <w:autoSpaceDE/>
              <w:autoSpaceDN/>
              <w:bidi w:val="0"/>
              <w:adjustRightInd/>
              <w:snapToGrid/>
              <w:spacing w:line="320" w:lineRule="exact"/>
              <w:ind w:right="0" w:rightChars="0"/>
              <w:jc w:val="left"/>
              <w:textAlignment w:val="auto"/>
              <w:rPr>
                <w:rFonts w:hint="default" w:ascii="Times New Roman" w:hAnsi="Times New Roman" w:eastAsia="方正仿宋简体" w:cs="Times New Roman"/>
                <w:color w:val="auto"/>
                <w:sz w:val="24"/>
                <w:szCs w:val="24"/>
                <w:highlight w:val="none"/>
                <w:lang w:val="en-US" w:eastAsia="zh-CN"/>
              </w:rPr>
            </w:pPr>
          </w:p>
        </w:tc>
      </w:tr>
      <w:tr w14:paraId="18D6CF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45" w:hRule="atLeast"/>
          <w:jc w:val="center"/>
        </w:trPr>
        <w:tc>
          <w:tcPr>
            <w:tcW w:w="1374" w:type="dxa"/>
            <w:vMerge w:val="continue"/>
            <w:vAlign w:val="center"/>
          </w:tcPr>
          <w:p w14:paraId="6D4C6DAA">
            <w:pPr>
              <w:keepNext w:val="0"/>
              <w:keepLines w:val="0"/>
              <w:pageBreakBefore w:val="0"/>
              <w:widowControl/>
              <w:kinsoku/>
              <w:wordWrap/>
              <w:overflowPunct/>
              <w:topLinePunct w:val="0"/>
              <w:autoSpaceDE/>
              <w:autoSpaceDN/>
              <w:bidi w:val="0"/>
              <w:adjustRightInd/>
              <w:snapToGrid/>
              <w:spacing w:line="320" w:lineRule="exact"/>
              <w:ind w:right="0" w:rightChars="0"/>
              <w:jc w:val="left"/>
              <w:textAlignment w:val="auto"/>
              <w:rPr>
                <w:rFonts w:hint="default" w:ascii="Times New Roman" w:hAnsi="Times New Roman" w:eastAsia="方正仿宋简体" w:cs="Times New Roman"/>
                <w:color w:val="auto"/>
                <w:sz w:val="24"/>
                <w:szCs w:val="24"/>
                <w:highlight w:val="none"/>
                <w:lang w:val="en-US" w:eastAsia="zh-CN"/>
              </w:rPr>
            </w:pPr>
          </w:p>
        </w:tc>
        <w:tc>
          <w:tcPr>
            <w:tcW w:w="1530" w:type="dxa"/>
            <w:vAlign w:val="top"/>
          </w:tcPr>
          <w:p w14:paraId="57B8005E">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auto"/>
              <w:rPr>
                <w:rFonts w:hint="default" w:ascii="Times New Roman" w:hAnsi="Times New Roman" w:eastAsia="方正仿宋简体" w:cs="Times New Roman"/>
                <w:color w:val="auto"/>
                <w:spacing w:val="-6"/>
                <w:sz w:val="21"/>
                <w:szCs w:val="21"/>
                <w:highlight w:val="none"/>
                <w:lang w:val="en-US" w:eastAsia="zh-CN"/>
              </w:rPr>
            </w:pPr>
            <w:r>
              <w:rPr>
                <w:rFonts w:hint="default" w:ascii="Times New Roman" w:hAnsi="Times New Roman" w:eastAsia="方正仿宋简体" w:cs="Times New Roman"/>
                <w:color w:val="auto"/>
                <w:spacing w:val="-6"/>
                <w:sz w:val="21"/>
                <w:szCs w:val="21"/>
                <w:highlight w:val="none"/>
                <w:lang w:val="en-US" w:eastAsia="zh-CN"/>
              </w:rPr>
              <w:t>申请农产品（含同类农产品）获得社会、行业、组织等认可、示范、推荐等情况</w:t>
            </w:r>
          </w:p>
        </w:tc>
        <w:tc>
          <w:tcPr>
            <w:tcW w:w="2655" w:type="dxa"/>
            <w:vAlign w:val="center"/>
          </w:tcPr>
          <w:p w14:paraId="42EBF212">
            <w:pPr>
              <w:keepNext w:val="0"/>
              <w:keepLines w:val="0"/>
              <w:pageBreakBefore w:val="0"/>
              <w:widowControl/>
              <w:kinsoku/>
              <w:wordWrap/>
              <w:overflowPunct/>
              <w:topLinePunct w:val="0"/>
              <w:autoSpaceDE/>
              <w:autoSpaceDN/>
              <w:bidi w:val="0"/>
              <w:adjustRightInd/>
              <w:snapToGrid/>
              <w:spacing w:line="320" w:lineRule="exact"/>
              <w:ind w:right="0" w:rightChars="0"/>
              <w:jc w:val="both"/>
              <w:textAlignment w:val="auto"/>
              <w:rPr>
                <w:rFonts w:hint="default" w:ascii="Times New Roman" w:hAnsi="Times New Roman" w:eastAsia="方正仿宋简体" w:cs="Times New Roman"/>
                <w:color w:val="auto"/>
                <w:kern w:val="0"/>
                <w:sz w:val="21"/>
                <w:szCs w:val="21"/>
                <w:highlight w:val="none"/>
                <w:lang w:val="en-US" w:eastAsia="zh-CN"/>
              </w:rPr>
            </w:pPr>
            <w:r>
              <w:rPr>
                <w:rFonts w:hint="default" w:ascii="Times New Roman" w:hAnsi="Times New Roman" w:eastAsia="方正仿宋简体" w:cs="Times New Roman"/>
                <w:color w:val="auto"/>
                <w:kern w:val="0"/>
                <w:sz w:val="21"/>
                <w:szCs w:val="21"/>
                <w:highlight w:val="none"/>
                <w:lang w:val="en-US" w:eastAsia="zh-CN"/>
              </w:rPr>
              <w:t>相关评定材料，如</w:t>
            </w:r>
            <w:r>
              <w:rPr>
                <w:rFonts w:hint="eastAsia" w:ascii="Times New Roman" w:hAnsi="Times New Roman" w:eastAsia="方正仿宋简体" w:cs="Times New Roman"/>
                <w:color w:val="auto"/>
                <w:kern w:val="0"/>
                <w:sz w:val="21"/>
                <w:szCs w:val="21"/>
                <w:highlight w:val="none"/>
                <w:lang w:val="en-US" w:eastAsia="zh-CN"/>
              </w:rPr>
              <w:t>证书</w:t>
            </w:r>
            <w:r>
              <w:rPr>
                <w:rFonts w:hint="default" w:ascii="Times New Roman" w:hAnsi="Times New Roman" w:eastAsia="方正仿宋简体" w:cs="Times New Roman"/>
                <w:color w:val="auto"/>
                <w:kern w:val="0"/>
                <w:sz w:val="21"/>
                <w:szCs w:val="21"/>
                <w:highlight w:val="none"/>
                <w:lang w:val="en-US" w:eastAsia="zh-CN"/>
              </w:rPr>
              <w:t>、名单、目录等</w:t>
            </w:r>
          </w:p>
        </w:tc>
        <w:tc>
          <w:tcPr>
            <w:tcW w:w="2190" w:type="dxa"/>
            <w:vAlign w:val="center"/>
          </w:tcPr>
          <w:p w14:paraId="67716BB3">
            <w:pPr>
              <w:keepNext w:val="0"/>
              <w:keepLines w:val="0"/>
              <w:pageBreakBefore w:val="0"/>
              <w:widowControl/>
              <w:kinsoku/>
              <w:wordWrap/>
              <w:overflowPunct/>
              <w:topLinePunct w:val="0"/>
              <w:autoSpaceDE/>
              <w:autoSpaceDN/>
              <w:bidi w:val="0"/>
              <w:adjustRightInd/>
              <w:snapToGrid/>
              <w:spacing w:line="320" w:lineRule="exact"/>
              <w:ind w:right="0" w:rightChars="0"/>
              <w:jc w:val="both"/>
              <w:textAlignment w:val="auto"/>
              <w:rPr>
                <w:rFonts w:hint="default" w:ascii="Times New Roman" w:hAnsi="Times New Roman" w:eastAsia="方正仿宋简体" w:cs="Times New Roman"/>
                <w:color w:val="auto"/>
                <w:sz w:val="24"/>
                <w:szCs w:val="24"/>
                <w:highlight w:val="none"/>
                <w:lang w:val="en-US" w:eastAsia="zh-CN"/>
              </w:rPr>
            </w:pPr>
          </w:p>
        </w:tc>
        <w:tc>
          <w:tcPr>
            <w:tcW w:w="1823" w:type="dxa"/>
            <w:vAlign w:val="center"/>
          </w:tcPr>
          <w:p w14:paraId="6E105B88">
            <w:pPr>
              <w:keepNext w:val="0"/>
              <w:keepLines w:val="0"/>
              <w:pageBreakBefore w:val="0"/>
              <w:widowControl/>
              <w:kinsoku/>
              <w:wordWrap/>
              <w:overflowPunct/>
              <w:topLinePunct w:val="0"/>
              <w:autoSpaceDE/>
              <w:autoSpaceDN/>
              <w:bidi w:val="0"/>
              <w:adjustRightInd/>
              <w:snapToGrid/>
              <w:spacing w:line="320" w:lineRule="exact"/>
              <w:ind w:right="0" w:rightChars="0"/>
              <w:jc w:val="left"/>
              <w:textAlignment w:val="auto"/>
              <w:rPr>
                <w:rFonts w:hint="default" w:ascii="Times New Roman" w:hAnsi="Times New Roman" w:eastAsia="方正仿宋简体" w:cs="Times New Roman"/>
                <w:color w:val="auto"/>
                <w:sz w:val="24"/>
                <w:szCs w:val="24"/>
                <w:highlight w:val="none"/>
                <w:lang w:val="en-US" w:eastAsia="zh-CN"/>
              </w:rPr>
            </w:pPr>
          </w:p>
        </w:tc>
      </w:tr>
      <w:tr w14:paraId="1FE987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40" w:hRule="atLeast"/>
          <w:jc w:val="center"/>
        </w:trPr>
        <w:tc>
          <w:tcPr>
            <w:tcW w:w="1374" w:type="dxa"/>
            <w:vMerge w:val="continue"/>
            <w:vAlign w:val="center"/>
          </w:tcPr>
          <w:p w14:paraId="09B13179">
            <w:pPr>
              <w:keepNext w:val="0"/>
              <w:keepLines w:val="0"/>
              <w:pageBreakBefore w:val="0"/>
              <w:widowControl/>
              <w:kinsoku/>
              <w:wordWrap/>
              <w:overflowPunct/>
              <w:topLinePunct w:val="0"/>
              <w:autoSpaceDE/>
              <w:autoSpaceDN/>
              <w:bidi w:val="0"/>
              <w:adjustRightInd/>
              <w:snapToGrid/>
              <w:spacing w:line="320" w:lineRule="exact"/>
              <w:ind w:right="0" w:rightChars="0"/>
              <w:jc w:val="left"/>
              <w:textAlignment w:val="auto"/>
              <w:rPr>
                <w:rFonts w:hint="default" w:ascii="Times New Roman" w:hAnsi="Times New Roman" w:eastAsia="方正仿宋简体" w:cs="Times New Roman"/>
                <w:color w:val="auto"/>
                <w:sz w:val="24"/>
                <w:szCs w:val="24"/>
                <w:highlight w:val="none"/>
                <w:lang w:val="en-US" w:eastAsia="zh-CN"/>
              </w:rPr>
            </w:pPr>
          </w:p>
        </w:tc>
        <w:tc>
          <w:tcPr>
            <w:tcW w:w="1530" w:type="dxa"/>
            <w:vAlign w:val="top"/>
          </w:tcPr>
          <w:p w14:paraId="65F0B39C">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auto"/>
              <w:rPr>
                <w:rFonts w:hint="default" w:ascii="Times New Roman" w:hAnsi="Times New Roman" w:eastAsia="方正仿宋简体" w:cs="Times New Roman"/>
                <w:color w:val="auto"/>
                <w:spacing w:val="-6"/>
                <w:sz w:val="21"/>
                <w:szCs w:val="21"/>
                <w:highlight w:val="none"/>
                <w:lang w:val="en-US" w:eastAsia="zh-CN"/>
              </w:rPr>
            </w:pPr>
            <w:r>
              <w:rPr>
                <w:rFonts w:hint="default" w:ascii="Times New Roman" w:hAnsi="Times New Roman" w:eastAsia="方正仿宋简体" w:cs="Times New Roman"/>
                <w:color w:val="auto"/>
                <w:spacing w:val="-6"/>
                <w:sz w:val="21"/>
                <w:szCs w:val="21"/>
                <w:highlight w:val="none"/>
                <w:lang w:val="en-US" w:eastAsia="zh-CN"/>
              </w:rPr>
              <w:t>申请农产品（含同类农产品）有独立商标、独立宣传、对企业发展推动等产生影响力情况</w:t>
            </w:r>
          </w:p>
        </w:tc>
        <w:tc>
          <w:tcPr>
            <w:tcW w:w="2655" w:type="dxa"/>
            <w:vAlign w:val="center"/>
          </w:tcPr>
          <w:p w14:paraId="6AEB7155">
            <w:pPr>
              <w:keepNext w:val="0"/>
              <w:keepLines w:val="0"/>
              <w:pageBreakBefore w:val="0"/>
              <w:widowControl/>
              <w:kinsoku/>
              <w:wordWrap/>
              <w:overflowPunct/>
              <w:topLinePunct w:val="0"/>
              <w:autoSpaceDE/>
              <w:autoSpaceDN/>
              <w:bidi w:val="0"/>
              <w:adjustRightInd/>
              <w:snapToGrid/>
              <w:spacing w:line="320" w:lineRule="exact"/>
              <w:ind w:right="0" w:rightChars="0"/>
              <w:jc w:val="both"/>
              <w:textAlignment w:val="auto"/>
              <w:rPr>
                <w:rFonts w:hint="default" w:ascii="Times New Roman" w:hAnsi="Times New Roman" w:eastAsia="方正仿宋简体" w:cs="Times New Roman"/>
                <w:color w:val="auto"/>
                <w:kern w:val="0"/>
                <w:sz w:val="21"/>
                <w:szCs w:val="21"/>
                <w:highlight w:val="none"/>
                <w:lang w:val="en-US" w:eastAsia="zh-CN"/>
              </w:rPr>
            </w:pPr>
            <w:r>
              <w:rPr>
                <w:rFonts w:hint="default" w:ascii="Times New Roman" w:hAnsi="Times New Roman" w:eastAsia="方正仿宋简体" w:cs="Times New Roman"/>
                <w:color w:val="auto"/>
                <w:spacing w:val="-6"/>
                <w:kern w:val="2"/>
                <w:sz w:val="21"/>
                <w:szCs w:val="21"/>
                <w:highlight w:val="none"/>
                <w:lang w:val="en-US" w:eastAsia="zh-CN"/>
              </w:rPr>
              <w:t>申请农产品</w:t>
            </w:r>
            <w:r>
              <w:rPr>
                <w:rFonts w:hint="eastAsia" w:ascii="Times New Roman" w:hAnsi="Times New Roman" w:eastAsia="方正仿宋简体" w:cs="Times New Roman"/>
                <w:color w:val="auto"/>
                <w:spacing w:val="-6"/>
                <w:kern w:val="2"/>
                <w:sz w:val="21"/>
                <w:szCs w:val="21"/>
                <w:highlight w:val="none"/>
                <w:lang w:val="en-US" w:eastAsia="zh-CN"/>
              </w:rPr>
              <w:t>（含同类农产品）</w:t>
            </w:r>
            <w:r>
              <w:rPr>
                <w:rFonts w:hint="eastAsia" w:ascii="Times New Roman" w:hAnsi="Times New Roman" w:eastAsia="方正仿宋简体" w:cs="Times New Roman"/>
                <w:color w:val="auto"/>
                <w:spacing w:val="0"/>
                <w:kern w:val="0"/>
                <w:sz w:val="21"/>
                <w:szCs w:val="21"/>
                <w:highlight w:val="none"/>
                <w:lang w:val="en-US" w:eastAsia="zh-CN"/>
              </w:rPr>
              <w:t>的</w:t>
            </w:r>
            <w:r>
              <w:rPr>
                <w:rFonts w:hint="default" w:ascii="Times New Roman" w:hAnsi="Times New Roman" w:eastAsia="方正仿宋简体" w:cs="Times New Roman"/>
                <w:color w:val="auto"/>
                <w:kern w:val="0"/>
                <w:sz w:val="21"/>
                <w:szCs w:val="21"/>
                <w:highlight w:val="none"/>
                <w:lang w:val="en-US" w:eastAsia="zh-CN"/>
              </w:rPr>
              <w:t>相关评定材料</w:t>
            </w:r>
            <w:r>
              <w:rPr>
                <w:rFonts w:hint="eastAsia" w:ascii="Times New Roman" w:hAnsi="Times New Roman" w:eastAsia="方正仿宋简体" w:cs="Times New Roman"/>
                <w:color w:val="auto"/>
                <w:spacing w:val="0"/>
                <w:kern w:val="0"/>
                <w:sz w:val="21"/>
                <w:szCs w:val="21"/>
                <w:highlight w:val="none"/>
                <w:lang w:val="en-US" w:eastAsia="zh-CN"/>
              </w:rPr>
              <w:t>，如商标证书等，</w:t>
            </w:r>
            <w:r>
              <w:rPr>
                <w:rFonts w:hint="eastAsia" w:ascii="Times New Roman" w:hAnsi="Times New Roman" w:eastAsia="方正仿宋简体" w:cs="Times New Roman"/>
                <w:color w:val="auto"/>
                <w:spacing w:val="0"/>
                <w:kern w:val="0"/>
                <w:sz w:val="21"/>
                <w:szCs w:val="21"/>
                <w:highlight w:val="none"/>
                <w:lang w:eastAsia="zh-CN"/>
              </w:rPr>
              <w:t>可提供具体案例体现独立影响力情况</w:t>
            </w:r>
          </w:p>
        </w:tc>
        <w:tc>
          <w:tcPr>
            <w:tcW w:w="2190" w:type="dxa"/>
            <w:vAlign w:val="center"/>
          </w:tcPr>
          <w:p w14:paraId="63F35F90">
            <w:pPr>
              <w:keepNext w:val="0"/>
              <w:keepLines w:val="0"/>
              <w:pageBreakBefore w:val="0"/>
              <w:widowControl/>
              <w:kinsoku/>
              <w:wordWrap/>
              <w:overflowPunct/>
              <w:topLinePunct w:val="0"/>
              <w:autoSpaceDE/>
              <w:autoSpaceDN/>
              <w:bidi w:val="0"/>
              <w:adjustRightInd/>
              <w:snapToGrid/>
              <w:spacing w:line="320" w:lineRule="exact"/>
              <w:ind w:right="0" w:rightChars="0"/>
              <w:jc w:val="both"/>
              <w:textAlignment w:val="auto"/>
              <w:rPr>
                <w:rFonts w:hint="default" w:ascii="Times New Roman" w:hAnsi="Times New Roman" w:eastAsia="方正仿宋简体" w:cs="Times New Roman"/>
                <w:color w:val="auto"/>
                <w:sz w:val="24"/>
                <w:szCs w:val="24"/>
                <w:highlight w:val="none"/>
                <w:lang w:val="en-US" w:eastAsia="zh-CN"/>
              </w:rPr>
            </w:pPr>
          </w:p>
        </w:tc>
        <w:tc>
          <w:tcPr>
            <w:tcW w:w="1823" w:type="dxa"/>
            <w:vAlign w:val="center"/>
          </w:tcPr>
          <w:p w14:paraId="3A3036E6">
            <w:pPr>
              <w:keepNext w:val="0"/>
              <w:keepLines w:val="0"/>
              <w:pageBreakBefore w:val="0"/>
              <w:widowControl/>
              <w:kinsoku/>
              <w:wordWrap/>
              <w:overflowPunct/>
              <w:topLinePunct w:val="0"/>
              <w:autoSpaceDE/>
              <w:autoSpaceDN/>
              <w:bidi w:val="0"/>
              <w:adjustRightInd/>
              <w:snapToGrid/>
              <w:spacing w:line="320" w:lineRule="exact"/>
              <w:ind w:right="0" w:rightChars="0"/>
              <w:jc w:val="left"/>
              <w:textAlignment w:val="auto"/>
              <w:rPr>
                <w:rFonts w:hint="default" w:ascii="Times New Roman" w:hAnsi="Times New Roman" w:eastAsia="方正仿宋简体" w:cs="Times New Roman"/>
                <w:color w:val="auto"/>
                <w:sz w:val="24"/>
                <w:szCs w:val="24"/>
                <w:highlight w:val="none"/>
                <w:lang w:val="en-US" w:eastAsia="zh-CN"/>
              </w:rPr>
            </w:pPr>
          </w:p>
        </w:tc>
      </w:tr>
      <w:tr w14:paraId="7B15DC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10" w:hRule="atLeast"/>
          <w:jc w:val="center"/>
        </w:trPr>
        <w:tc>
          <w:tcPr>
            <w:tcW w:w="1374" w:type="dxa"/>
            <w:vAlign w:val="center"/>
          </w:tcPr>
          <w:p w14:paraId="5A308127">
            <w:pPr>
              <w:keepNext w:val="0"/>
              <w:keepLines w:val="0"/>
              <w:pageBreakBefore w:val="0"/>
              <w:widowControl/>
              <w:kinsoku/>
              <w:wordWrap/>
              <w:overflowPunct/>
              <w:topLinePunct w:val="0"/>
              <w:autoSpaceDE/>
              <w:autoSpaceDN/>
              <w:bidi w:val="0"/>
              <w:adjustRightInd/>
              <w:snapToGrid/>
              <w:spacing w:line="320" w:lineRule="exact"/>
              <w:ind w:right="0" w:rightChars="0"/>
              <w:jc w:val="center"/>
              <w:textAlignment w:val="auto"/>
              <w:rPr>
                <w:rFonts w:hint="default" w:ascii="Times New Roman" w:hAnsi="Times New Roman" w:eastAsia="方正仿宋简体" w:cs="Times New Roman"/>
                <w:color w:val="auto"/>
                <w:sz w:val="24"/>
                <w:szCs w:val="24"/>
                <w:highlight w:val="none"/>
                <w:lang w:val="en-US" w:eastAsia="zh-CN"/>
              </w:rPr>
            </w:pPr>
            <w:r>
              <w:rPr>
                <w:rFonts w:hint="eastAsia" w:ascii="Times New Roman" w:hAnsi="Times New Roman" w:eastAsia="方正仿宋简体" w:cs="Times New Roman"/>
                <w:color w:val="auto"/>
                <w:sz w:val="24"/>
                <w:szCs w:val="24"/>
                <w:highlight w:val="none"/>
                <w:lang w:val="en-US" w:eastAsia="zh-CN"/>
              </w:rPr>
              <w:t>品牌保护</w:t>
            </w:r>
          </w:p>
        </w:tc>
        <w:tc>
          <w:tcPr>
            <w:tcW w:w="1530" w:type="dxa"/>
            <w:vAlign w:val="center"/>
          </w:tcPr>
          <w:p w14:paraId="4125CF89">
            <w:pPr>
              <w:widowControl/>
              <w:spacing w:line="360" w:lineRule="exact"/>
              <w:rPr>
                <w:rFonts w:hint="default" w:ascii="Times New Roman" w:hAnsi="Times New Roman" w:eastAsia="方正仿宋简体" w:cs="Times New Roman"/>
                <w:color w:val="auto"/>
                <w:spacing w:val="-6"/>
                <w:sz w:val="21"/>
                <w:szCs w:val="21"/>
                <w:highlight w:val="none"/>
                <w:lang w:val="en-US" w:eastAsia="zh-CN"/>
              </w:rPr>
            </w:pPr>
            <w:r>
              <w:rPr>
                <w:rFonts w:hint="default" w:ascii="Times New Roman" w:hAnsi="Times New Roman" w:eastAsia="方正仿宋简体" w:cs="Times New Roman"/>
                <w:color w:val="auto"/>
                <w:spacing w:val="-6"/>
                <w:kern w:val="2"/>
                <w:sz w:val="21"/>
                <w:szCs w:val="21"/>
                <w:highlight w:val="none"/>
                <w:lang w:val="en-US" w:eastAsia="zh-CN"/>
              </w:rPr>
              <w:t>申请农产品（含同类农产品）的品牌</w:t>
            </w:r>
            <w:r>
              <w:rPr>
                <w:rFonts w:hint="default" w:ascii="Times New Roman" w:hAnsi="Times New Roman" w:eastAsia="方正仿宋简体" w:cs="Times New Roman"/>
                <w:color w:val="auto"/>
                <w:spacing w:val="-6"/>
                <w:kern w:val="2"/>
                <w:sz w:val="21"/>
                <w:szCs w:val="21"/>
                <w:highlight w:val="none"/>
              </w:rPr>
              <w:t>维权保护措施情况</w:t>
            </w:r>
          </w:p>
        </w:tc>
        <w:tc>
          <w:tcPr>
            <w:tcW w:w="2655" w:type="dxa"/>
            <w:vAlign w:val="top"/>
          </w:tcPr>
          <w:p w14:paraId="7356CEA8">
            <w:pPr>
              <w:widowControl/>
              <w:spacing w:line="360" w:lineRule="exact"/>
              <w:rPr>
                <w:rFonts w:hint="default" w:ascii="Times New Roman" w:hAnsi="Times New Roman" w:eastAsia="方正仿宋简体" w:cs="Times New Roman"/>
                <w:color w:val="auto"/>
                <w:spacing w:val="-6"/>
                <w:kern w:val="2"/>
                <w:sz w:val="21"/>
                <w:szCs w:val="21"/>
                <w:highlight w:val="none"/>
                <w:lang w:val="en-US" w:eastAsia="zh-CN"/>
              </w:rPr>
            </w:pPr>
            <w:r>
              <w:rPr>
                <w:rFonts w:hint="default" w:ascii="Times New Roman" w:hAnsi="Times New Roman" w:eastAsia="方正仿宋简体" w:cs="Times New Roman"/>
                <w:color w:val="auto"/>
                <w:spacing w:val="-6"/>
                <w:kern w:val="2"/>
                <w:sz w:val="21"/>
                <w:szCs w:val="21"/>
                <w:highlight w:val="none"/>
                <w:lang w:val="en-US" w:eastAsia="zh-CN"/>
              </w:rPr>
              <w:t>申请农产品</w:t>
            </w:r>
            <w:r>
              <w:rPr>
                <w:rFonts w:hint="eastAsia" w:ascii="Times New Roman" w:hAnsi="Times New Roman" w:eastAsia="方正仿宋简体" w:cs="Times New Roman"/>
                <w:color w:val="auto"/>
                <w:spacing w:val="-6"/>
                <w:kern w:val="2"/>
                <w:sz w:val="21"/>
                <w:szCs w:val="21"/>
                <w:highlight w:val="none"/>
                <w:lang w:val="en-US" w:eastAsia="zh-CN"/>
              </w:rPr>
              <w:t>（含同类农产品）</w:t>
            </w:r>
            <w:r>
              <w:rPr>
                <w:rFonts w:hint="default" w:ascii="Times New Roman" w:hAnsi="Times New Roman" w:eastAsia="方正仿宋简体" w:cs="Times New Roman"/>
                <w:color w:val="auto"/>
                <w:spacing w:val="-6"/>
                <w:kern w:val="2"/>
                <w:sz w:val="21"/>
                <w:szCs w:val="21"/>
                <w:highlight w:val="none"/>
                <w:lang w:val="en-US" w:eastAsia="zh-CN"/>
              </w:rPr>
              <w:t>建立完善的品牌</w:t>
            </w:r>
            <w:r>
              <w:rPr>
                <w:rFonts w:hint="default" w:ascii="Times New Roman" w:hAnsi="Times New Roman" w:eastAsia="方正仿宋简体" w:cs="Times New Roman"/>
                <w:color w:val="auto"/>
                <w:spacing w:val="-6"/>
                <w:kern w:val="2"/>
                <w:sz w:val="21"/>
                <w:szCs w:val="21"/>
                <w:highlight w:val="none"/>
              </w:rPr>
              <w:t>维权保护体系</w:t>
            </w:r>
            <w:r>
              <w:rPr>
                <w:rFonts w:hint="eastAsia" w:ascii="Times New Roman" w:hAnsi="Times New Roman" w:eastAsia="方正仿宋简体" w:cs="Times New Roman"/>
                <w:color w:val="auto"/>
                <w:spacing w:val="-6"/>
                <w:kern w:val="2"/>
                <w:sz w:val="21"/>
                <w:szCs w:val="21"/>
                <w:highlight w:val="none"/>
                <w:lang w:eastAsia="zh-CN"/>
              </w:rPr>
              <w:t>及实施情况；</w:t>
            </w:r>
            <w:r>
              <w:rPr>
                <w:rFonts w:hint="eastAsia" w:ascii="Times New Roman" w:hAnsi="Times New Roman" w:eastAsia="方正仿宋简体" w:cs="Times New Roman"/>
                <w:color w:val="auto"/>
                <w:spacing w:val="0"/>
                <w:kern w:val="0"/>
                <w:sz w:val="21"/>
                <w:szCs w:val="21"/>
                <w:highlight w:val="none"/>
                <w:lang w:eastAsia="zh-CN"/>
              </w:rPr>
              <w:t>可提供具体案例体现执行情况</w:t>
            </w:r>
          </w:p>
        </w:tc>
        <w:tc>
          <w:tcPr>
            <w:tcW w:w="2190" w:type="dxa"/>
            <w:vAlign w:val="center"/>
          </w:tcPr>
          <w:p w14:paraId="549C7F37">
            <w:pPr>
              <w:keepNext w:val="0"/>
              <w:keepLines w:val="0"/>
              <w:pageBreakBefore w:val="0"/>
              <w:widowControl/>
              <w:kinsoku/>
              <w:wordWrap/>
              <w:overflowPunct/>
              <w:topLinePunct w:val="0"/>
              <w:autoSpaceDE/>
              <w:autoSpaceDN/>
              <w:bidi w:val="0"/>
              <w:adjustRightInd/>
              <w:snapToGrid/>
              <w:spacing w:line="320" w:lineRule="exact"/>
              <w:ind w:right="0" w:rightChars="0"/>
              <w:jc w:val="both"/>
              <w:textAlignment w:val="auto"/>
              <w:rPr>
                <w:rFonts w:hint="default" w:ascii="Times New Roman" w:hAnsi="Times New Roman" w:eastAsia="方正仿宋简体" w:cs="Times New Roman"/>
                <w:color w:val="auto"/>
                <w:sz w:val="24"/>
                <w:szCs w:val="24"/>
                <w:highlight w:val="none"/>
              </w:rPr>
            </w:pPr>
          </w:p>
        </w:tc>
        <w:tc>
          <w:tcPr>
            <w:tcW w:w="1823" w:type="dxa"/>
            <w:vAlign w:val="center"/>
          </w:tcPr>
          <w:p w14:paraId="6F0F88DF">
            <w:pPr>
              <w:keepNext w:val="0"/>
              <w:keepLines w:val="0"/>
              <w:pageBreakBefore w:val="0"/>
              <w:widowControl/>
              <w:kinsoku/>
              <w:wordWrap/>
              <w:overflowPunct/>
              <w:topLinePunct w:val="0"/>
              <w:autoSpaceDE/>
              <w:autoSpaceDN/>
              <w:bidi w:val="0"/>
              <w:adjustRightInd/>
              <w:snapToGrid/>
              <w:spacing w:line="320" w:lineRule="exact"/>
              <w:ind w:right="0" w:rightChars="0"/>
              <w:jc w:val="left"/>
              <w:textAlignment w:val="auto"/>
              <w:rPr>
                <w:rFonts w:hint="default" w:ascii="Times New Roman" w:hAnsi="Times New Roman" w:eastAsia="方正仿宋简体" w:cs="Times New Roman"/>
                <w:color w:val="auto"/>
                <w:sz w:val="24"/>
                <w:szCs w:val="24"/>
                <w:highlight w:val="none"/>
              </w:rPr>
            </w:pPr>
          </w:p>
        </w:tc>
      </w:tr>
      <w:tr w14:paraId="2EAFEC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0" w:hRule="atLeast"/>
          <w:jc w:val="center"/>
        </w:trPr>
        <w:tc>
          <w:tcPr>
            <w:tcW w:w="1374" w:type="dxa"/>
            <w:vMerge w:val="restart"/>
            <w:vAlign w:val="center"/>
          </w:tcPr>
          <w:p w14:paraId="2C02C1D2">
            <w:pPr>
              <w:keepNext w:val="0"/>
              <w:keepLines w:val="0"/>
              <w:pageBreakBefore w:val="0"/>
              <w:widowControl/>
              <w:kinsoku/>
              <w:wordWrap/>
              <w:overflowPunct/>
              <w:topLinePunct w:val="0"/>
              <w:autoSpaceDE/>
              <w:autoSpaceDN/>
              <w:bidi w:val="0"/>
              <w:adjustRightInd/>
              <w:snapToGrid/>
              <w:spacing w:line="320" w:lineRule="exact"/>
              <w:ind w:right="0" w:rightChars="0"/>
              <w:jc w:val="center"/>
              <w:textAlignment w:val="auto"/>
              <w:rPr>
                <w:rFonts w:hint="default" w:ascii="Times New Roman" w:hAnsi="Times New Roman" w:eastAsia="方正仿宋简体" w:cs="Times New Roman"/>
                <w:color w:val="auto"/>
                <w:kern w:val="2"/>
                <w:sz w:val="24"/>
                <w:szCs w:val="24"/>
                <w:highlight w:val="none"/>
                <w:lang w:val="en-US" w:eastAsia="zh-CN" w:bidi="ar-SA"/>
              </w:rPr>
            </w:pPr>
            <w:r>
              <w:rPr>
                <w:rFonts w:hint="default" w:ascii="Times New Roman" w:hAnsi="Times New Roman" w:eastAsia="方正仿宋简体" w:cs="Times New Roman"/>
                <w:color w:val="auto"/>
                <w:sz w:val="24"/>
                <w:szCs w:val="24"/>
                <w:highlight w:val="none"/>
                <w:lang w:val="en-US" w:eastAsia="zh-CN"/>
              </w:rPr>
              <w:t>市场</w:t>
            </w:r>
            <w:r>
              <w:rPr>
                <w:rFonts w:hint="eastAsia" w:ascii="Times New Roman" w:hAnsi="Times New Roman" w:eastAsia="方正仿宋简体" w:cs="Times New Roman"/>
                <w:color w:val="auto"/>
                <w:sz w:val="24"/>
                <w:szCs w:val="24"/>
                <w:highlight w:val="none"/>
                <w:lang w:val="en-US" w:eastAsia="zh-CN"/>
              </w:rPr>
              <w:t>影响</w:t>
            </w:r>
          </w:p>
        </w:tc>
        <w:tc>
          <w:tcPr>
            <w:tcW w:w="1530" w:type="dxa"/>
            <w:vAlign w:val="center"/>
          </w:tcPr>
          <w:p w14:paraId="121701FD">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auto"/>
              <w:rPr>
                <w:rFonts w:hint="default" w:ascii="Times New Roman" w:hAnsi="Times New Roman" w:eastAsia="方正仿宋简体" w:cs="Times New Roman"/>
                <w:color w:val="auto"/>
                <w:spacing w:val="-6"/>
                <w:sz w:val="21"/>
                <w:szCs w:val="21"/>
                <w:highlight w:val="none"/>
                <w:lang w:val="en-US" w:eastAsia="zh-CN"/>
              </w:rPr>
            </w:pPr>
            <w:r>
              <w:rPr>
                <w:rFonts w:hint="default" w:ascii="Times New Roman" w:hAnsi="Times New Roman" w:eastAsia="方正仿宋简体" w:cs="Times New Roman"/>
                <w:color w:val="auto"/>
                <w:spacing w:val="-6"/>
                <w:sz w:val="21"/>
                <w:szCs w:val="21"/>
                <w:highlight w:val="none"/>
                <w:lang w:val="en-US" w:eastAsia="zh-CN"/>
              </w:rPr>
              <w:t>申请农产品近3年</w:t>
            </w:r>
            <w:r>
              <w:rPr>
                <w:rFonts w:hint="default" w:ascii="Times New Roman" w:hAnsi="Times New Roman" w:eastAsia="方正仿宋简体" w:cs="Times New Roman"/>
                <w:color w:val="auto"/>
                <w:spacing w:val="-6"/>
                <w:sz w:val="21"/>
                <w:szCs w:val="21"/>
                <w:highlight w:val="none"/>
              </w:rPr>
              <w:t>销售额</w:t>
            </w:r>
            <w:r>
              <w:rPr>
                <w:rFonts w:hint="default" w:ascii="Times New Roman" w:hAnsi="Times New Roman" w:eastAsia="方正仿宋简体" w:cs="Times New Roman"/>
                <w:color w:val="auto"/>
                <w:spacing w:val="-6"/>
                <w:sz w:val="21"/>
                <w:szCs w:val="21"/>
                <w:highlight w:val="none"/>
                <w:lang w:val="en-US" w:eastAsia="zh-CN"/>
              </w:rPr>
              <w:t>情况</w:t>
            </w:r>
            <w:del w:id="49" w:author="杨博" w:date="2026-03-18T16:34:45Z">
              <w:r>
                <w:rPr>
                  <w:rFonts w:hint="default" w:ascii="Times New Roman" w:hAnsi="Times New Roman" w:eastAsia="方正仿宋简体" w:cs="Times New Roman"/>
                  <w:color w:val="auto"/>
                  <w:spacing w:val="-6"/>
                  <w:sz w:val="21"/>
                  <w:szCs w:val="21"/>
                  <w:highlight w:val="none"/>
                  <w:lang w:val="en-US" w:eastAsia="zh-CN"/>
                </w:rPr>
                <w:delText>，增长情况</w:delText>
              </w:r>
            </w:del>
          </w:p>
        </w:tc>
        <w:tc>
          <w:tcPr>
            <w:tcW w:w="2655" w:type="dxa"/>
            <w:vAlign w:val="center"/>
          </w:tcPr>
          <w:p w14:paraId="1A3E7705">
            <w:pPr>
              <w:keepNext w:val="0"/>
              <w:keepLines w:val="0"/>
              <w:pageBreakBefore w:val="0"/>
              <w:widowControl/>
              <w:kinsoku/>
              <w:wordWrap/>
              <w:overflowPunct/>
              <w:topLinePunct w:val="0"/>
              <w:autoSpaceDE/>
              <w:autoSpaceDN/>
              <w:bidi w:val="0"/>
              <w:adjustRightInd/>
              <w:snapToGrid/>
              <w:spacing w:line="360" w:lineRule="exact"/>
              <w:ind w:right="0" w:rightChars="0"/>
              <w:jc w:val="both"/>
              <w:textAlignment w:val="auto"/>
              <w:rPr>
                <w:rFonts w:hint="default" w:ascii="Times New Roman" w:hAnsi="Times New Roman" w:eastAsia="方正仿宋简体" w:cs="Times New Roman"/>
                <w:color w:val="auto"/>
                <w:spacing w:val="-6"/>
                <w:kern w:val="2"/>
                <w:sz w:val="21"/>
                <w:szCs w:val="21"/>
                <w:highlight w:val="none"/>
                <w:lang w:val="en-US" w:eastAsia="zh-CN"/>
              </w:rPr>
            </w:pPr>
            <w:r>
              <w:rPr>
                <w:rFonts w:hint="default" w:ascii="Times New Roman" w:hAnsi="Times New Roman" w:eastAsia="方正仿宋简体" w:cs="Times New Roman"/>
                <w:color w:val="auto"/>
                <w:spacing w:val="-6"/>
                <w:kern w:val="2"/>
                <w:sz w:val="21"/>
                <w:szCs w:val="21"/>
                <w:highlight w:val="none"/>
                <w:lang w:val="en-US" w:eastAsia="zh-CN"/>
              </w:rPr>
              <w:t>同左</w:t>
            </w:r>
          </w:p>
        </w:tc>
        <w:tc>
          <w:tcPr>
            <w:tcW w:w="2190" w:type="dxa"/>
            <w:vAlign w:val="center"/>
          </w:tcPr>
          <w:p w14:paraId="462EF4C4">
            <w:pPr>
              <w:keepNext w:val="0"/>
              <w:keepLines w:val="0"/>
              <w:pageBreakBefore w:val="0"/>
              <w:widowControl/>
              <w:kinsoku/>
              <w:wordWrap/>
              <w:overflowPunct/>
              <w:topLinePunct w:val="0"/>
              <w:autoSpaceDE/>
              <w:autoSpaceDN/>
              <w:bidi w:val="0"/>
              <w:adjustRightInd/>
              <w:snapToGrid/>
              <w:spacing w:line="320" w:lineRule="exact"/>
              <w:ind w:right="0" w:rightChars="0"/>
              <w:jc w:val="both"/>
              <w:textAlignment w:val="auto"/>
              <w:rPr>
                <w:rFonts w:hint="default" w:ascii="Times New Roman" w:hAnsi="Times New Roman" w:eastAsia="方正仿宋简体" w:cs="Times New Roman"/>
                <w:color w:val="auto"/>
                <w:sz w:val="24"/>
                <w:szCs w:val="24"/>
                <w:highlight w:val="none"/>
              </w:rPr>
            </w:pPr>
          </w:p>
        </w:tc>
        <w:tc>
          <w:tcPr>
            <w:tcW w:w="1823" w:type="dxa"/>
            <w:vAlign w:val="center"/>
          </w:tcPr>
          <w:p w14:paraId="4FBF3D10">
            <w:pPr>
              <w:keepNext w:val="0"/>
              <w:keepLines w:val="0"/>
              <w:pageBreakBefore w:val="0"/>
              <w:widowControl/>
              <w:kinsoku/>
              <w:wordWrap/>
              <w:overflowPunct/>
              <w:topLinePunct w:val="0"/>
              <w:autoSpaceDE/>
              <w:autoSpaceDN/>
              <w:bidi w:val="0"/>
              <w:adjustRightInd/>
              <w:snapToGrid/>
              <w:spacing w:line="320" w:lineRule="exact"/>
              <w:ind w:right="0" w:rightChars="0"/>
              <w:jc w:val="left"/>
              <w:textAlignment w:val="auto"/>
              <w:rPr>
                <w:rFonts w:hint="default" w:ascii="Times New Roman" w:hAnsi="Times New Roman" w:eastAsia="方正仿宋简体" w:cs="Times New Roman"/>
                <w:color w:val="auto"/>
                <w:sz w:val="24"/>
                <w:szCs w:val="24"/>
                <w:highlight w:val="none"/>
              </w:rPr>
            </w:pPr>
          </w:p>
        </w:tc>
      </w:tr>
      <w:tr w14:paraId="77B1DD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374" w:type="dxa"/>
            <w:vMerge w:val="continue"/>
            <w:vAlign w:val="center"/>
          </w:tcPr>
          <w:p w14:paraId="4B1A36C2">
            <w:pPr>
              <w:keepNext w:val="0"/>
              <w:keepLines w:val="0"/>
              <w:pageBreakBefore w:val="0"/>
              <w:widowControl/>
              <w:kinsoku/>
              <w:wordWrap/>
              <w:overflowPunct/>
              <w:topLinePunct w:val="0"/>
              <w:autoSpaceDE/>
              <w:autoSpaceDN/>
              <w:bidi w:val="0"/>
              <w:adjustRightInd/>
              <w:snapToGrid/>
              <w:spacing w:line="320" w:lineRule="exact"/>
              <w:ind w:right="0" w:rightChars="0"/>
              <w:jc w:val="left"/>
              <w:textAlignment w:val="auto"/>
              <w:rPr>
                <w:rFonts w:hint="default" w:ascii="Times New Roman" w:hAnsi="Times New Roman" w:eastAsia="方正仿宋简体" w:cs="Times New Roman"/>
                <w:color w:val="auto"/>
                <w:highlight w:val="none"/>
              </w:rPr>
            </w:pPr>
          </w:p>
        </w:tc>
        <w:tc>
          <w:tcPr>
            <w:tcW w:w="1530" w:type="dxa"/>
            <w:vAlign w:val="center"/>
          </w:tcPr>
          <w:p w14:paraId="76566DDC">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auto"/>
              <w:rPr>
                <w:rFonts w:hint="default" w:ascii="Times New Roman" w:hAnsi="Times New Roman" w:eastAsia="方正仿宋简体" w:cs="Times New Roman"/>
                <w:color w:val="auto"/>
                <w:sz w:val="21"/>
                <w:szCs w:val="21"/>
                <w:highlight w:val="none"/>
                <w:lang w:val="en-US" w:eastAsia="zh-CN"/>
              </w:rPr>
            </w:pPr>
            <w:r>
              <w:rPr>
                <w:rFonts w:hint="default" w:ascii="Times New Roman" w:hAnsi="Times New Roman" w:eastAsia="方正仿宋简体" w:cs="Times New Roman"/>
                <w:color w:val="auto"/>
                <w:kern w:val="0"/>
                <w:sz w:val="21"/>
                <w:szCs w:val="21"/>
                <w:highlight w:val="none"/>
                <w:lang w:val="en-US" w:eastAsia="zh-CN"/>
              </w:rPr>
              <w:t>申请农产品市场占有等情况</w:t>
            </w:r>
          </w:p>
        </w:tc>
        <w:tc>
          <w:tcPr>
            <w:tcW w:w="2655" w:type="dxa"/>
            <w:vAlign w:val="center"/>
          </w:tcPr>
          <w:p w14:paraId="051A6C2D">
            <w:pPr>
              <w:keepNext w:val="0"/>
              <w:keepLines w:val="0"/>
              <w:pageBreakBefore w:val="0"/>
              <w:widowControl/>
              <w:kinsoku/>
              <w:wordWrap/>
              <w:overflowPunct/>
              <w:topLinePunct w:val="0"/>
              <w:autoSpaceDE/>
              <w:autoSpaceDN/>
              <w:bidi w:val="0"/>
              <w:adjustRightInd/>
              <w:snapToGrid/>
              <w:spacing w:line="320" w:lineRule="exact"/>
              <w:ind w:right="0" w:rightChars="0"/>
              <w:jc w:val="both"/>
              <w:textAlignment w:val="auto"/>
              <w:rPr>
                <w:rFonts w:hint="default" w:ascii="Times New Roman" w:hAnsi="Times New Roman" w:eastAsia="方正仿宋简体" w:cs="Times New Roman"/>
                <w:color w:val="auto"/>
                <w:kern w:val="0"/>
                <w:sz w:val="21"/>
                <w:szCs w:val="21"/>
                <w:highlight w:val="none"/>
                <w:lang w:val="en-US" w:eastAsia="zh-CN"/>
              </w:rPr>
            </w:pPr>
            <w:r>
              <w:rPr>
                <w:rFonts w:hint="default" w:ascii="Times New Roman" w:hAnsi="Times New Roman" w:eastAsia="方正仿宋简体" w:cs="Times New Roman"/>
                <w:color w:val="auto"/>
                <w:kern w:val="0"/>
                <w:sz w:val="21"/>
                <w:szCs w:val="21"/>
                <w:highlight w:val="none"/>
                <w:lang w:val="en-US" w:eastAsia="zh-CN"/>
              </w:rPr>
              <w:t>在同行业或细分领域的国际、国内、</w:t>
            </w:r>
            <w:r>
              <w:rPr>
                <w:rFonts w:hint="eastAsia" w:ascii="Times New Roman" w:hAnsi="Times New Roman" w:eastAsia="方正仿宋简体" w:cs="Times New Roman"/>
                <w:color w:val="auto"/>
                <w:kern w:val="0"/>
                <w:sz w:val="21"/>
                <w:szCs w:val="21"/>
                <w:highlight w:val="none"/>
                <w:lang w:val="en-US" w:eastAsia="zh-CN"/>
              </w:rPr>
              <w:t>行业、</w:t>
            </w:r>
            <w:r>
              <w:rPr>
                <w:rFonts w:hint="default" w:ascii="Times New Roman" w:hAnsi="Times New Roman" w:eastAsia="方正仿宋简体" w:cs="Times New Roman"/>
                <w:color w:val="auto"/>
                <w:kern w:val="0"/>
                <w:sz w:val="21"/>
                <w:szCs w:val="21"/>
                <w:highlight w:val="none"/>
                <w:lang w:val="en-US" w:eastAsia="zh-CN"/>
              </w:rPr>
              <w:t>省内排名或其他相关情况</w:t>
            </w:r>
          </w:p>
        </w:tc>
        <w:tc>
          <w:tcPr>
            <w:tcW w:w="2190" w:type="dxa"/>
            <w:vAlign w:val="center"/>
          </w:tcPr>
          <w:p w14:paraId="2DFEC33B">
            <w:pPr>
              <w:keepNext w:val="0"/>
              <w:keepLines w:val="0"/>
              <w:pageBreakBefore w:val="0"/>
              <w:widowControl/>
              <w:kinsoku/>
              <w:wordWrap/>
              <w:overflowPunct/>
              <w:topLinePunct w:val="0"/>
              <w:autoSpaceDE/>
              <w:autoSpaceDN/>
              <w:bidi w:val="0"/>
              <w:adjustRightInd/>
              <w:snapToGrid/>
              <w:spacing w:line="320" w:lineRule="exact"/>
              <w:ind w:right="0" w:rightChars="0"/>
              <w:jc w:val="both"/>
              <w:textAlignment w:val="auto"/>
              <w:rPr>
                <w:rFonts w:hint="default" w:ascii="Times New Roman" w:hAnsi="Times New Roman" w:eastAsia="方正仿宋简体" w:cs="Times New Roman"/>
                <w:color w:val="auto"/>
                <w:sz w:val="24"/>
                <w:szCs w:val="24"/>
                <w:highlight w:val="none"/>
                <w:lang w:val="en-US" w:eastAsia="zh-CN"/>
              </w:rPr>
            </w:pPr>
          </w:p>
        </w:tc>
        <w:tc>
          <w:tcPr>
            <w:tcW w:w="1823" w:type="dxa"/>
            <w:vAlign w:val="center"/>
          </w:tcPr>
          <w:p w14:paraId="2054F705">
            <w:pPr>
              <w:keepNext w:val="0"/>
              <w:keepLines w:val="0"/>
              <w:pageBreakBefore w:val="0"/>
              <w:widowControl/>
              <w:kinsoku/>
              <w:wordWrap/>
              <w:overflowPunct/>
              <w:topLinePunct w:val="0"/>
              <w:autoSpaceDE/>
              <w:autoSpaceDN/>
              <w:bidi w:val="0"/>
              <w:adjustRightInd/>
              <w:snapToGrid/>
              <w:spacing w:line="320" w:lineRule="exact"/>
              <w:ind w:right="0" w:rightChars="0"/>
              <w:jc w:val="left"/>
              <w:textAlignment w:val="auto"/>
              <w:rPr>
                <w:rFonts w:hint="default" w:ascii="Times New Roman" w:hAnsi="Times New Roman" w:eastAsia="方正仿宋简体" w:cs="Times New Roman"/>
                <w:color w:val="auto"/>
                <w:sz w:val="24"/>
                <w:szCs w:val="24"/>
                <w:highlight w:val="none"/>
                <w:lang w:val="en-US" w:eastAsia="zh-CN"/>
              </w:rPr>
            </w:pPr>
          </w:p>
        </w:tc>
      </w:tr>
    </w:tbl>
    <w:p w14:paraId="2C52EFC7">
      <w:pPr>
        <w:rPr>
          <w:rFonts w:hint="default" w:ascii="Times New Roman" w:hAnsi="Times New Roman" w:eastAsia="方正仿宋简体" w:cs="Times New Roman"/>
          <w:color w:val="auto"/>
          <w:sz w:val="24"/>
          <w:szCs w:val="24"/>
          <w:highlight w:val="none"/>
          <w:lang w:eastAsia="zh-CN"/>
        </w:rPr>
      </w:pPr>
      <w:r>
        <w:rPr>
          <w:color w:val="auto"/>
          <w:highlight w:val="none"/>
        </w:rPr>
        <w:br w:type="page"/>
      </w:r>
    </w:p>
    <w:tbl>
      <w:tblPr>
        <w:tblStyle w:val="5"/>
        <w:tblW w:w="957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72"/>
      </w:tblGrid>
      <w:tr w14:paraId="14CEF0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4" w:hRule="atLeast"/>
          <w:jc w:val="center"/>
        </w:trPr>
        <w:tc>
          <w:tcPr>
            <w:tcW w:w="9572" w:type="dxa"/>
            <w:vAlign w:val="center"/>
          </w:tcPr>
          <w:p w14:paraId="20C219AC">
            <w:pPr>
              <w:widowControl/>
              <w:spacing w:line="340" w:lineRule="atLeast"/>
              <w:ind w:right="-38" w:rightChars="-18"/>
              <w:jc w:val="left"/>
              <w:rPr>
                <w:rFonts w:hint="default" w:ascii="Times New Roman" w:hAnsi="Times New Roman" w:eastAsia="方正黑体简体" w:cs="Times New Roman"/>
                <w:color w:val="auto"/>
                <w:sz w:val="24"/>
                <w:szCs w:val="24"/>
                <w:highlight w:val="none"/>
                <w:lang w:val="en-US" w:eastAsia="zh-CN"/>
              </w:rPr>
            </w:pPr>
            <w:r>
              <w:rPr>
                <w:rFonts w:hint="default" w:ascii="Times New Roman" w:hAnsi="Times New Roman" w:eastAsia="方正黑体简体" w:cs="Times New Roman"/>
                <w:color w:val="auto"/>
                <w:sz w:val="30"/>
                <w:szCs w:val="30"/>
                <w:highlight w:val="none"/>
                <w:lang w:eastAsia="zh-CN"/>
              </w:rPr>
              <w:t>四</w:t>
            </w:r>
            <w:r>
              <w:rPr>
                <w:rFonts w:hint="default" w:ascii="Times New Roman" w:hAnsi="Times New Roman" w:eastAsia="方正黑体简体" w:cs="Times New Roman"/>
                <w:color w:val="auto"/>
                <w:sz w:val="30"/>
                <w:szCs w:val="30"/>
                <w:highlight w:val="none"/>
              </w:rPr>
              <w:t>、</w:t>
            </w:r>
            <w:r>
              <w:rPr>
                <w:rFonts w:hint="default" w:ascii="Times New Roman" w:hAnsi="Times New Roman" w:eastAsia="方正黑体简体" w:cs="Times New Roman"/>
                <w:color w:val="auto"/>
                <w:sz w:val="30"/>
                <w:szCs w:val="30"/>
                <w:highlight w:val="none"/>
                <w:lang w:eastAsia="zh-CN"/>
              </w:rPr>
              <w:t>自我声明承诺书</w:t>
            </w:r>
          </w:p>
        </w:tc>
      </w:tr>
      <w:tr w14:paraId="7CEAE4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286" w:hRule="atLeast"/>
          <w:jc w:val="center"/>
        </w:trPr>
        <w:tc>
          <w:tcPr>
            <w:tcW w:w="9572" w:type="dxa"/>
            <w:vAlign w:val="center"/>
          </w:tcPr>
          <w:p w14:paraId="5B2B1FD7">
            <w:pPr>
              <w:spacing w:line="560" w:lineRule="exact"/>
              <w:ind w:firstLine="480" w:firstLineChars="200"/>
              <w:jc w:val="left"/>
              <w:rPr>
                <w:rFonts w:hint="default" w:ascii="Times New Roman" w:hAnsi="Times New Roman" w:eastAsia="方正仿宋简体" w:cs="Times New Roman"/>
                <w:color w:val="auto"/>
                <w:sz w:val="24"/>
                <w:szCs w:val="24"/>
                <w:highlight w:val="none"/>
              </w:rPr>
            </w:pPr>
          </w:p>
          <w:p w14:paraId="334B0029">
            <w:pPr>
              <w:spacing w:line="560" w:lineRule="exact"/>
              <w:ind w:firstLine="560" w:firstLineChars="200"/>
              <w:jc w:val="left"/>
              <w:rPr>
                <w:rFonts w:hint="default" w:ascii="Times New Roman" w:hAnsi="Times New Roman" w:eastAsia="方正仿宋简体" w:cs="Times New Roman"/>
                <w:color w:val="auto"/>
                <w:sz w:val="28"/>
                <w:szCs w:val="28"/>
                <w:highlight w:val="none"/>
                <w:lang w:val="en-US" w:eastAsia="zh-CN"/>
              </w:rPr>
            </w:pPr>
            <w:r>
              <w:rPr>
                <w:rFonts w:hint="default" w:ascii="Times New Roman" w:hAnsi="Times New Roman" w:eastAsia="方正仿宋简体" w:cs="Times New Roman"/>
                <w:color w:val="auto"/>
                <w:sz w:val="28"/>
                <w:szCs w:val="28"/>
                <w:highlight w:val="none"/>
                <w:u w:val="single"/>
                <w:lang w:val="en-US" w:eastAsia="zh-CN"/>
              </w:rPr>
              <w:t>（申请主体）</w:t>
            </w:r>
            <w:r>
              <w:rPr>
                <w:rFonts w:hint="default" w:ascii="Times New Roman" w:hAnsi="Times New Roman" w:eastAsia="方正仿宋简体" w:cs="Times New Roman"/>
                <w:color w:val="auto"/>
                <w:sz w:val="28"/>
                <w:szCs w:val="28"/>
                <w:highlight w:val="none"/>
                <w:lang w:eastAsia="zh-CN"/>
              </w:rPr>
              <w:t>严格按照《</w:t>
            </w:r>
            <w:r>
              <w:rPr>
                <w:rFonts w:hint="default" w:ascii="Times New Roman" w:hAnsi="Times New Roman" w:eastAsia="方正仿宋简体" w:cs="Times New Roman"/>
                <w:color w:val="auto"/>
                <w:sz w:val="28"/>
                <w:szCs w:val="28"/>
                <w:highlight w:val="none"/>
                <w:lang w:val="en-US" w:eastAsia="zh-CN"/>
              </w:rPr>
              <w:t>“天府名品”认证通用规范</w:t>
            </w:r>
            <w:r>
              <w:rPr>
                <w:rFonts w:hint="default" w:ascii="Times New Roman" w:hAnsi="Times New Roman" w:eastAsia="方正仿宋简体" w:cs="Times New Roman"/>
                <w:color w:val="auto"/>
                <w:sz w:val="28"/>
                <w:szCs w:val="28"/>
                <w:highlight w:val="none"/>
                <w:lang w:eastAsia="zh-CN"/>
              </w:rPr>
              <w:t>》进行</w:t>
            </w:r>
            <w:r>
              <w:rPr>
                <w:rFonts w:hint="default" w:ascii="Times New Roman" w:hAnsi="Times New Roman" w:eastAsia="方正仿宋简体" w:cs="Times New Roman"/>
                <w:color w:val="auto"/>
                <w:sz w:val="28"/>
                <w:szCs w:val="28"/>
                <w:highlight w:val="none"/>
              </w:rPr>
              <w:t>自我评价，符合</w:t>
            </w:r>
            <w:ins w:id="50" w:author="杨博" w:date="2026-03-18T16:35:10Z">
              <w:r>
                <w:rPr>
                  <w:rFonts w:hint="eastAsia" w:ascii="Times New Roman" w:hAnsi="Times New Roman" w:eastAsia="方正仿宋简体" w:cs="Times New Roman"/>
                  <w:color w:val="auto"/>
                  <w:sz w:val="28"/>
                  <w:szCs w:val="28"/>
                  <w:highlight w:val="none"/>
                  <w:lang w:eastAsia="zh-CN"/>
                </w:rPr>
                <w:t>“</w:t>
              </w:r>
            </w:ins>
            <w:del w:id="51" w:author="杨博" w:date="2026-03-18T16:35:10Z">
              <w:r>
                <w:rPr>
                  <w:rFonts w:hint="default" w:ascii="Times New Roman" w:hAnsi="Times New Roman" w:eastAsia="方正仿宋简体" w:cs="Times New Roman"/>
                  <w:color w:val="auto"/>
                  <w:sz w:val="28"/>
                  <w:szCs w:val="28"/>
                  <w:highlight w:val="none"/>
                </w:rPr>
                <w:delText>“</w:delText>
              </w:r>
            </w:del>
            <w:del w:id="52" w:author="杨博" w:date="2026-03-18T16:35:10Z">
              <w:r>
                <w:rPr>
                  <w:rFonts w:hint="default" w:ascii="Times New Roman" w:hAnsi="Times New Roman" w:eastAsia="方正仿宋简体" w:cs="Times New Roman"/>
                  <w:color w:val="auto"/>
                  <w:sz w:val="28"/>
                  <w:szCs w:val="28"/>
                  <w:highlight w:val="none"/>
                  <w:lang w:eastAsia="zh-CN"/>
                </w:rPr>
                <w:delText>天府名品</w:delText>
              </w:r>
            </w:del>
            <w:del w:id="53" w:author="杨博" w:date="2026-03-18T16:35:10Z">
              <w:r>
                <w:rPr>
                  <w:rFonts w:hint="default" w:ascii="Times New Roman" w:hAnsi="Times New Roman" w:eastAsia="方正仿宋简体" w:cs="Times New Roman"/>
                  <w:color w:val="auto"/>
                  <w:sz w:val="28"/>
                  <w:szCs w:val="28"/>
                  <w:highlight w:val="none"/>
                </w:rPr>
                <w:delText>”</w:delText>
              </w:r>
            </w:del>
            <w:r>
              <w:rPr>
                <w:rFonts w:hint="default" w:ascii="Times New Roman" w:hAnsi="Times New Roman" w:eastAsia="方正仿宋简体" w:cs="Times New Roman"/>
                <w:color w:val="auto"/>
                <w:sz w:val="28"/>
                <w:szCs w:val="28"/>
                <w:highlight w:val="none"/>
                <w:lang w:eastAsia="zh-CN"/>
              </w:rPr>
              <w:t>自我声明</w:t>
            </w:r>
            <w:ins w:id="54" w:author="杨博" w:date="2026-03-18T16:35:14Z">
              <w:r>
                <w:rPr>
                  <w:rFonts w:hint="eastAsia" w:ascii="Times New Roman" w:hAnsi="Times New Roman" w:eastAsia="方正仿宋简体" w:cs="Times New Roman"/>
                  <w:color w:val="auto"/>
                  <w:sz w:val="28"/>
                  <w:szCs w:val="28"/>
                  <w:highlight w:val="none"/>
                  <w:lang w:eastAsia="zh-CN"/>
                </w:rPr>
                <w:t>”</w:t>
              </w:r>
            </w:ins>
            <w:ins w:id="55" w:author="杨博" w:date="2026-03-18T16:35:16Z">
              <w:r>
                <w:rPr>
                  <w:rFonts w:hint="eastAsia" w:ascii="Times New Roman" w:hAnsi="Times New Roman" w:eastAsia="方正仿宋简体" w:cs="Times New Roman"/>
                  <w:color w:val="auto"/>
                  <w:sz w:val="28"/>
                  <w:szCs w:val="28"/>
                  <w:highlight w:val="none"/>
                  <w:lang w:eastAsia="zh-CN"/>
                </w:rPr>
                <w:t>模式</w:t>
              </w:r>
            </w:ins>
            <w:bookmarkStart w:id="0" w:name="_GoBack"/>
            <w:bookmarkEnd w:id="0"/>
            <w:r>
              <w:rPr>
                <w:rFonts w:hint="default" w:ascii="Times New Roman" w:hAnsi="Times New Roman" w:eastAsia="方正仿宋简体" w:cs="Times New Roman"/>
                <w:color w:val="auto"/>
                <w:sz w:val="28"/>
                <w:szCs w:val="28"/>
                <w:highlight w:val="none"/>
                <w:lang w:eastAsia="zh-CN"/>
              </w:rPr>
              <w:t>相关</w:t>
            </w:r>
            <w:r>
              <w:rPr>
                <w:rFonts w:hint="default" w:ascii="Times New Roman" w:hAnsi="Times New Roman" w:eastAsia="方正仿宋简体" w:cs="Times New Roman"/>
                <w:color w:val="auto"/>
                <w:sz w:val="28"/>
                <w:szCs w:val="28"/>
                <w:highlight w:val="none"/>
              </w:rPr>
              <w:t>要求，申请“</w:t>
            </w:r>
            <w:r>
              <w:rPr>
                <w:rFonts w:hint="default" w:ascii="Times New Roman" w:hAnsi="Times New Roman" w:eastAsia="方正仿宋简体" w:cs="Times New Roman"/>
                <w:color w:val="auto"/>
                <w:sz w:val="28"/>
                <w:szCs w:val="28"/>
                <w:highlight w:val="none"/>
                <w:lang w:eastAsia="zh-CN"/>
              </w:rPr>
              <w:t>天府名品</w:t>
            </w:r>
            <w:r>
              <w:rPr>
                <w:rFonts w:hint="default" w:ascii="Times New Roman" w:hAnsi="Times New Roman" w:eastAsia="方正仿宋简体" w:cs="Times New Roman"/>
                <w:color w:val="auto"/>
                <w:sz w:val="28"/>
                <w:szCs w:val="28"/>
                <w:highlight w:val="none"/>
              </w:rPr>
              <w:t>”</w:t>
            </w:r>
            <w:r>
              <w:rPr>
                <w:rFonts w:hint="default" w:ascii="Times New Roman" w:hAnsi="Times New Roman" w:eastAsia="方正仿宋简体" w:cs="Times New Roman"/>
                <w:color w:val="auto"/>
                <w:sz w:val="28"/>
                <w:szCs w:val="28"/>
                <w:highlight w:val="none"/>
                <w:lang w:eastAsia="zh-CN"/>
              </w:rPr>
              <w:t>品牌标识</w:t>
            </w:r>
            <w:r>
              <w:rPr>
                <w:rFonts w:hint="default" w:ascii="Times New Roman" w:hAnsi="Times New Roman" w:eastAsia="方正仿宋简体" w:cs="Times New Roman"/>
                <w:color w:val="auto"/>
                <w:sz w:val="28"/>
                <w:szCs w:val="28"/>
                <w:highlight w:val="none"/>
              </w:rPr>
              <w:t>使用授权</w:t>
            </w:r>
            <w:r>
              <w:rPr>
                <w:rFonts w:hint="default" w:ascii="Times New Roman" w:hAnsi="Times New Roman" w:eastAsia="方正仿宋简体" w:cs="Times New Roman"/>
                <w:color w:val="auto"/>
                <w:sz w:val="28"/>
                <w:szCs w:val="28"/>
                <w:highlight w:val="none"/>
                <w:lang w:eastAsia="zh-CN"/>
              </w:rPr>
              <w:t>，</w:t>
            </w:r>
            <w:r>
              <w:rPr>
                <w:rFonts w:hint="default" w:ascii="Times New Roman" w:hAnsi="Times New Roman" w:eastAsia="方正仿宋简体" w:cs="Times New Roman"/>
                <w:color w:val="auto"/>
                <w:sz w:val="28"/>
                <w:szCs w:val="28"/>
                <w:highlight w:val="none"/>
                <w:lang w:val="en-US" w:eastAsia="zh-CN"/>
              </w:rPr>
              <w:t>并郑重承诺：</w:t>
            </w:r>
          </w:p>
          <w:p w14:paraId="3B87CC91">
            <w:pPr>
              <w:spacing w:line="560" w:lineRule="exact"/>
              <w:ind w:firstLine="560" w:firstLineChars="200"/>
              <w:jc w:val="left"/>
              <w:rPr>
                <w:rFonts w:hint="default" w:ascii="Times New Roman" w:hAnsi="Times New Roman" w:eastAsia="方正仿宋简体" w:cs="Times New Roman"/>
                <w:color w:val="auto"/>
                <w:sz w:val="28"/>
                <w:szCs w:val="28"/>
                <w:highlight w:val="none"/>
                <w:lang w:val="en-US" w:eastAsia="zh-CN"/>
              </w:rPr>
            </w:pPr>
            <w:r>
              <w:rPr>
                <w:rFonts w:hint="default" w:ascii="Times New Roman" w:hAnsi="Times New Roman" w:eastAsia="方正仿宋简体" w:cs="Times New Roman"/>
                <w:color w:val="auto"/>
                <w:sz w:val="28"/>
                <w:szCs w:val="28"/>
                <w:highlight w:val="none"/>
                <w:lang w:val="en-US" w:eastAsia="zh-CN"/>
              </w:rPr>
              <w:t>一、</w:t>
            </w:r>
            <w:r>
              <w:rPr>
                <w:rFonts w:hint="default" w:ascii="Times New Roman" w:hAnsi="Times New Roman" w:eastAsia="方正仿宋简体" w:cs="Times New Roman"/>
                <w:color w:val="auto"/>
                <w:sz w:val="28"/>
                <w:szCs w:val="28"/>
                <w:highlight w:val="none"/>
                <w:lang w:eastAsia="zh-CN"/>
              </w:rPr>
              <w:t>提交的材料</w:t>
            </w:r>
            <w:r>
              <w:rPr>
                <w:rFonts w:hint="default" w:ascii="Times New Roman" w:hAnsi="Times New Roman" w:eastAsia="方正仿宋简体" w:cs="Times New Roman"/>
                <w:color w:val="auto"/>
                <w:kern w:val="0"/>
                <w:sz w:val="28"/>
                <w:szCs w:val="28"/>
                <w:highlight w:val="none"/>
                <w:lang w:val="en-US" w:eastAsia="zh-CN"/>
              </w:rPr>
              <w:t>真实有效，</w:t>
            </w:r>
            <w:r>
              <w:rPr>
                <w:rFonts w:hint="default" w:ascii="Times New Roman" w:hAnsi="Times New Roman" w:eastAsia="方正仿宋简体" w:cs="Times New Roman"/>
                <w:color w:val="auto"/>
                <w:sz w:val="28"/>
                <w:szCs w:val="28"/>
                <w:highlight w:val="none"/>
                <w:lang w:val="en-US" w:eastAsia="zh-CN"/>
              </w:rPr>
              <w:t>自愿接受相关部门的查证。</w:t>
            </w:r>
          </w:p>
          <w:p w14:paraId="282FA5CC">
            <w:pPr>
              <w:spacing w:line="560" w:lineRule="exact"/>
              <w:ind w:firstLine="560" w:firstLineChars="200"/>
              <w:jc w:val="left"/>
              <w:rPr>
                <w:rFonts w:hint="default" w:ascii="Times New Roman" w:hAnsi="Times New Roman" w:eastAsia="方正仿宋简体" w:cs="Times New Roman"/>
                <w:color w:val="auto"/>
                <w:sz w:val="28"/>
                <w:szCs w:val="28"/>
                <w:highlight w:val="none"/>
                <w:lang w:val="en-US" w:eastAsia="zh-CN"/>
              </w:rPr>
            </w:pPr>
            <w:r>
              <w:rPr>
                <w:rFonts w:hint="eastAsia" w:ascii="Times New Roman" w:hAnsi="Times New Roman" w:eastAsia="方正仿宋简体" w:cs="Times New Roman"/>
                <w:color w:val="auto"/>
                <w:sz w:val="28"/>
                <w:szCs w:val="28"/>
                <w:highlight w:val="none"/>
                <w:lang w:val="en-US" w:eastAsia="zh-CN"/>
              </w:rPr>
              <w:t>二</w:t>
            </w:r>
            <w:r>
              <w:rPr>
                <w:rFonts w:hint="default" w:ascii="Times New Roman" w:hAnsi="Times New Roman" w:eastAsia="方正仿宋简体" w:cs="Times New Roman"/>
                <w:color w:val="auto"/>
                <w:sz w:val="28"/>
                <w:szCs w:val="28"/>
                <w:highlight w:val="none"/>
                <w:lang w:val="en-US" w:eastAsia="zh-CN"/>
              </w:rPr>
              <w:t>、</w:t>
            </w:r>
            <w:r>
              <w:rPr>
                <w:rFonts w:hint="default" w:ascii="Times New Roman" w:hAnsi="Times New Roman" w:eastAsia="方正仿宋简体" w:cs="Times New Roman"/>
                <w:color w:val="auto"/>
                <w:sz w:val="28"/>
                <w:szCs w:val="28"/>
                <w:highlight w:val="none"/>
              </w:rPr>
              <w:t>在“</w:t>
            </w:r>
            <w:r>
              <w:rPr>
                <w:rFonts w:hint="default" w:ascii="Times New Roman" w:hAnsi="Times New Roman" w:eastAsia="方正仿宋简体" w:cs="Times New Roman"/>
                <w:color w:val="auto"/>
                <w:sz w:val="28"/>
                <w:szCs w:val="28"/>
                <w:highlight w:val="none"/>
                <w:lang w:eastAsia="zh-CN"/>
              </w:rPr>
              <w:t>天府名品</w:t>
            </w:r>
            <w:r>
              <w:rPr>
                <w:rFonts w:hint="default" w:ascii="Times New Roman" w:hAnsi="Times New Roman" w:eastAsia="方正仿宋简体" w:cs="Times New Roman"/>
                <w:color w:val="auto"/>
                <w:sz w:val="28"/>
                <w:szCs w:val="28"/>
                <w:highlight w:val="none"/>
              </w:rPr>
              <w:t>”品牌</w:t>
            </w:r>
            <w:r>
              <w:rPr>
                <w:rFonts w:hint="default" w:ascii="Times New Roman" w:hAnsi="Times New Roman" w:eastAsia="方正仿宋简体" w:cs="Times New Roman"/>
                <w:color w:val="auto"/>
                <w:sz w:val="28"/>
                <w:szCs w:val="28"/>
                <w:highlight w:val="none"/>
                <w:lang w:eastAsia="zh-CN"/>
              </w:rPr>
              <w:t>标识</w:t>
            </w:r>
            <w:r>
              <w:rPr>
                <w:rFonts w:hint="default" w:ascii="Times New Roman" w:hAnsi="Times New Roman" w:eastAsia="方正仿宋简体" w:cs="Times New Roman"/>
                <w:color w:val="auto"/>
                <w:sz w:val="28"/>
                <w:szCs w:val="28"/>
                <w:highlight w:val="none"/>
              </w:rPr>
              <w:t>授权期间，</w:t>
            </w:r>
            <w:r>
              <w:rPr>
                <w:rFonts w:hint="default" w:ascii="Times New Roman" w:hAnsi="Times New Roman" w:eastAsia="方正仿宋简体" w:cs="Times New Roman"/>
                <w:color w:val="auto"/>
                <w:sz w:val="28"/>
                <w:szCs w:val="28"/>
                <w:highlight w:val="none"/>
                <w:lang w:val="en-US" w:eastAsia="zh-CN"/>
              </w:rPr>
              <w:t>协助四川省市场监督管理局及四川省市场监督管理学会开展相关宣传推广活动，并授权其使用公司名称、logo及产品商标</w:t>
            </w:r>
            <w:r>
              <w:rPr>
                <w:rFonts w:hint="eastAsia" w:ascii="Times New Roman" w:hAnsi="Times New Roman" w:eastAsia="方正仿宋简体" w:cs="Times New Roman"/>
                <w:color w:val="auto"/>
                <w:sz w:val="28"/>
                <w:szCs w:val="28"/>
                <w:highlight w:val="none"/>
                <w:lang w:val="en-US" w:eastAsia="zh-CN"/>
              </w:rPr>
              <w:t>等</w:t>
            </w:r>
            <w:r>
              <w:rPr>
                <w:rFonts w:hint="default" w:ascii="Times New Roman" w:hAnsi="Times New Roman" w:eastAsia="方正仿宋简体" w:cs="Times New Roman"/>
                <w:color w:val="auto"/>
                <w:sz w:val="28"/>
                <w:szCs w:val="28"/>
                <w:highlight w:val="none"/>
                <w:lang w:val="en-US" w:eastAsia="zh-CN"/>
              </w:rPr>
              <w:t>。</w:t>
            </w:r>
          </w:p>
          <w:p w14:paraId="556EB6B2">
            <w:pPr>
              <w:spacing w:line="560" w:lineRule="exact"/>
              <w:ind w:firstLine="560" w:firstLineChars="200"/>
              <w:jc w:val="left"/>
              <w:rPr>
                <w:rFonts w:hint="default" w:ascii="Times New Roman" w:hAnsi="Times New Roman" w:eastAsia="方正仿宋简体" w:cs="Times New Roman"/>
                <w:color w:val="auto"/>
                <w:sz w:val="28"/>
                <w:szCs w:val="28"/>
                <w:highlight w:val="none"/>
                <w:lang w:eastAsia="zh-CN"/>
              </w:rPr>
            </w:pPr>
            <w:r>
              <w:rPr>
                <w:rFonts w:hint="eastAsia" w:ascii="Times New Roman" w:hAnsi="Times New Roman" w:eastAsia="方正仿宋简体" w:cs="Times New Roman"/>
                <w:color w:val="auto"/>
                <w:sz w:val="28"/>
                <w:szCs w:val="28"/>
                <w:highlight w:val="none"/>
                <w:lang w:val="en-US" w:eastAsia="zh-CN"/>
              </w:rPr>
              <w:t>三</w:t>
            </w:r>
            <w:r>
              <w:rPr>
                <w:rFonts w:hint="default" w:ascii="Times New Roman" w:hAnsi="Times New Roman" w:eastAsia="方正仿宋简体" w:cs="Times New Roman"/>
                <w:color w:val="auto"/>
                <w:sz w:val="28"/>
                <w:szCs w:val="28"/>
                <w:highlight w:val="none"/>
                <w:lang w:val="en-US" w:eastAsia="zh-CN"/>
              </w:rPr>
              <w:t>、</w:t>
            </w:r>
            <w:r>
              <w:rPr>
                <w:rFonts w:hint="default" w:ascii="Times New Roman" w:hAnsi="Times New Roman" w:eastAsia="方正仿宋简体" w:cs="Times New Roman"/>
                <w:color w:val="auto"/>
                <w:sz w:val="28"/>
                <w:szCs w:val="28"/>
                <w:highlight w:val="none"/>
              </w:rPr>
              <w:t>合规使用“</w:t>
            </w:r>
            <w:r>
              <w:rPr>
                <w:rFonts w:hint="default" w:ascii="Times New Roman" w:hAnsi="Times New Roman" w:eastAsia="方正仿宋简体" w:cs="Times New Roman"/>
                <w:color w:val="auto"/>
                <w:sz w:val="28"/>
                <w:szCs w:val="28"/>
                <w:highlight w:val="none"/>
                <w:lang w:eastAsia="zh-CN"/>
              </w:rPr>
              <w:t>天府名品</w:t>
            </w:r>
            <w:r>
              <w:rPr>
                <w:rFonts w:hint="default" w:ascii="Times New Roman" w:hAnsi="Times New Roman" w:eastAsia="方正仿宋简体" w:cs="Times New Roman"/>
                <w:color w:val="auto"/>
                <w:sz w:val="28"/>
                <w:szCs w:val="28"/>
                <w:highlight w:val="none"/>
              </w:rPr>
              <w:t>”品牌标识，主动维护品牌声誉，自觉接受社会监督</w:t>
            </w:r>
            <w:r>
              <w:rPr>
                <w:rFonts w:hint="default" w:ascii="Times New Roman" w:hAnsi="Times New Roman" w:eastAsia="方正仿宋简体" w:cs="Times New Roman"/>
                <w:color w:val="auto"/>
                <w:sz w:val="28"/>
                <w:szCs w:val="28"/>
                <w:highlight w:val="none"/>
                <w:lang w:eastAsia="zh-CN"/>
              </w:rPr>
              <w:t>。</w:t>
            </w:r>
          </w:p>
          <w:p w14:paraId="2549B3B2">
            <w:pPr>
              <w:spacing w:line="560" w:lineRule="exact"/>
              <w:ind w:firstLine="560" w:firstLineChars="200"/>
              <w:jc w:val="left"/>
              <w:rPr>
                <w:rFonts w:hint="default" w:ascii="Times New Roman" w:hAnsi="Times New Roman" w:eastAsia="方正仿宋简体" w:cs="Times New Roman"/>
                <w:color w:val="auto"/>
                <w:sz w:val="28"/>
                <w:szCs w:val="28"/>
                <w:highlight w:val="none"/>
              </w:rPr>
            </w:pPr>
            <w:r>
              <w:rPr>
                <w:rFonts w:hint="eastAsia" w:ascii="Times New Roman" w:hAnsi="Times New Roman" w:eastAsia="方正仿宋简体" w:cs="Times New Roman"/>
                <w:color w:val="auto"/>
                <w:sz w:val="28"/>
                <w:szCs w:val="28"/>
                <w:highlight w:val="none"/>
                <w:lang w:val="en-US" w:eastAsia="zh-CN"/>
              </w:rPr>
              <w:t>四</w:t>
            </w:r>
            <w:r>
              <w:rPr>
                <w:rFonts w:hint="default" w:ascii="Times New Roman" w:hAnsi="Times New Roman" w:eastAsia="方正仿宋简体" w:cs="Times New Roman"/>
                <w:color w:val="auto"/>
                <w:sz w:val="28"/>
                <w:szCs w:val="28"/>
                <w:highlight w:val="none"/>
                <w:lang w:val="en-US" w:eastAsia="zh-CN"/>
              </w:rPr>
              <w:t>、</w:t>
            </w:r>
            <w:r>
              <w:rPr>
                <w:rFonts w:hint="default" w:ascii="Times New Roman" w:hAnsi="Times New Roman" w:eastAsia="方正仿宋简体" w:cs="Times New Roman"/>
                <w:color w:val="auto"/>
                <w:sz w:val="28"/>
                <w:szCs w:val="28"/>
                <w:highlight w:val="none"/>
                <w:lang w:eastAsia="zh-CN"/>
              </w:rPr>
              <w:t>按时</w:t>
            </w:r>
            <w:r>
              <w:rPr>
                <w:rFonts w:hint="default" w:ascii="Times New Roman" w:hAnsi="Times New Roman" w:eastAsia="方正仿宋简体" w:cs="Times New Roman"/>
                <w:color w:val="auto"/>
                <w:sz w:val="28"/>
                <w:szCs w:val="28"/>
                <w:highlight w:val="none"/>
              </w:rPr>
              <w:t>提交《“</w:t>
            </w:r>
            <w:r>
              <w:rPr>
                <w:rFonts w:hint="default" w:ascii="Times New Roman" w:hAnsi="Times New Roman" w:eastAsia="方正仿宋简体" w:cs="Times New Roman"/>
                <w:color w:val="auto"/>
                <w:sz w:val="28"/>
                <w:szCs w:val="28"/>
                <w:highlight w:val="none"/>
                <w:lang w:eastAsia="zh-CN"/>
              </w:rPr>
              <w:t>天府名品</w:t>
            </w:r>
            <w:r>
              <w:rPr>
                <w:rFonts w:hint="default" w:ascii="Times New Roman" w:hAnsi="Times New Roman" w:eastAsia="方正仿宋简体" w:cs="Times New Roman"/>
                <w:color w:val="auto"/>
                <w:sz w:val="28"/>
                <w:szCs w:val="28"/>
                <w:highlight w:val="none"/>
              </w:rPr>
              <w:t>”品牌标识使用情况年度报告》。</w:t>
            </w:r>
          </w:p>
          <w:p w14:paraId="09D37248">
            <w:pPr>
              <w:spacing w:line="560" w:lineRule="exact"/>
              <w:ind w:firstLine="480" w:firstLineChars="200"/>
              <w:jc w:val="left"/>
              <w:rPr>
                <w:rFonts w:hint="default" w:ascii="Times New Roman" w:hAnsi="Times New Roman" w:eastAsia="方正仿宋简体" w:cs="Times New Roman"/>
                <w:color w:val="auto"/>
                <w:sz w:val="24"/>
                <w:szCs w:val="24"/>
                <w:highlight w:val="none"/>
              </w:rPr>
            </w:pPr>
          </w:p>
          <w:p w14:paraId="2B43C6B6">
            <w:pPr>
              <w:spacing w:line="560" w:lineRule="exact"/>
              <w:jc w:val="left"/>
              <w:rPr>
                <w:rFonts w:hint="default" w:ascii="Times New Roman" w:hAnsi="Times New Roman" w:eastAsia="方正仿宋简体" w:cs="Times New Roman"/>
                <w:color w:val="auto"/>
                <w:sz w:val="28"/>
                <w:szCs w:val="28"/>
                <w:highlight w:val="none"/>
              </w:rPr>
            </w:pPr>
          </w:p>
          <w:p w14:paraId="11A3EA89">
            <w:pPr>
              <w:keepNext w:val="0"/>
              <w:keepLines w:val="0"/>
              <w:pageBreakBefore w:val="0"/>
              <w:widowControl/>
              <w:kinsoku/>
              <w:wordWrap w:val="0"/>
              <w:overflowPunct/>
              <w:topLinePunct w:val="0"/>
              <w:autoSpaceDE/>
              <w:autoSpaceDN/>
              <w:bidi w:val="0"/>
              <w:adjustRightInd/>
              <w:snapToGrid/>
              <w:spacing w:line="320" w:lineRule="exact"/>
              <w:ind w:right="0" w:rightChars="0"/>
              <w:jc w:val="right"/>
              <w:textAlignment w:val="auto"/>
              <w:rPr>
                <w:rFonts w:hint="default" w:ascii="Times New Roman" w:hAnsi="Times New Roman" w:eastAsia="方正仿宋简体" w:cs="Times New Roman"/>
                <w:color w:val="auto"/>
                <w:kern w:val="0"/>
                <w:sz w:val="28"/>
                <w:szCs w:val="28"/>
                <w:highlight w:val="none"/>
                <w:lang w:val="en-US" w:eastAsia="zh-CN"/>
              </w:rPr>
            </w:pPr>
            <w:r>
              <w:rPr>
                <w:rFonts w:hint="default" w:ascii="Times New Roman" w:hAnsi="Times New Roman" w:eastAsia="方正仿宋简体" w:cs="Times New Roman"/>
                <w:color w:val="auto"/>
                <w:kern w:val="0"/>
                <w:sz w:val="28"/>
                <w:szCs w:val="28"/>
                <w:highlight w:val="none"/>
                <w:lang w:val="en-US" w:eastAsia="zh-CN"/>
              </w:rPr>
              <w:t xml:space="preserve">申请主体名称（盖章）：              </w:t>
            </w:r>
          </w:p>
          <w:p w14:paraId="5D194EFC">
            <w:pPr>
              <w:keepNext w:val="0"/>
              <w:keepLines w:val="0"/>
              <w:pageBreakBefore w:val="0"/>
              <w:widowControl/>
              <w:kinsoku/>
              <w:wordWrap/>
              <w:overflowPunct/>
              <w:topLinePunct w:val="0"/>
              <w:autoSpaceDE/>
              <w:autoSpaceDN/>
              <w:bidi w:val="0"/>
              <w:adjustRightInd/>
              <w:snapToGrid/>
              <w:spacing w:line="320" w:lineRule="exact"/>
              <w:ind w:right="0" w:rightChars="0"/>
              <w:jc w:val="right"/>
              <w:textAlignment w:val="auto"/>
              <w:rPr>
                <w:rFonts w:hint="default" w:ascii="Times New Roman" w:hAnsi="Times New Roman" w:eastAsia="方正仿宋简体" w:cs="Times New Roman"/>
                <w:color w:val="auto"/>
                <w:kern w:val="0"/>
                <w:sz w:val="28"/>
                <w:szCs w:val="28"/>
                <w:highlight w:val="none"/>
                <w:lang w:val="en-US" w:eastAsia="zh-CN"/>
              </w:rPr>
            </w:pPr>
          </w:p>
          <w:p w14:paraId="688EB7C6">
            <w:pPr>
              <w:keepNext w:val="0"/>
              <w:keepLines w:val="0"/>
              <w:pageBreakBefore w:val="0"/>
              <w:widowControl/>
              <w:kinsoku/>
              <w:wordWrap w:val="0"/>
              <w:overflowPunct/>
              <w:topLinePunct w:val="0"/>
              <w:autoSpaceDE/>
              <w:autoSpaceDN/>
              <w:bidi w:val="0"/>
              <w:adjustRightInd/>
              <w:snapToGrid/>
              <w:spacing w:line="320" w:lineRule="exact"/>
              <w:ind w:right="0" w:rightChars="0"/>
              <w:jc w:val="right"/>
              <w:textAlignment w:val="auto"/>
              <w:rPr>
                <w:rFonts w:hint="default" w:ascii="Times New Roman" w:hAnsi="Times New Roman" w:eastAsia="方正仿宋简体" w:cs="Times New Roman"/>
                <w:color w:val="auto"/>
                <w:kern w:val="0"/>
                <w:sz w:val="24"/>
                <w:szCs w:val="24"/>
                <w:highlight w:val="none"/>
                <w:lang w:val="en-US" w:eastAsia="zh-CN"/>
              </w:rPr>
            </w:pPr>
            <w:r>
              <w:rPr>
                <w:rFonts w:hint="default" w:ascii="Times New Roman" w:hAnsi="Times New Roman" w:eastAsia="方正仿宋简体" w:cs="Times New Roman"/>
                <w:color w:val="auto"/>
                <w:kern w:val="0"/>
                <w:sz w:val="28"/>
                <w:szCs w:val="28"/>
                <w:highlight w:val="none"/>
                <w:lang w:val="en-US" w:eastAsia="zh-CN"/>
              </w:rPr>
              <w:t xml:space="preserve">年  月  日                  </w:t>
            </w:r>
          </w:p>
          <w:p w14:paraId="37CEE399">
            <w:pPr>
              <w:pStyle w:val="4"/>
              <w:wordWrap/>
              <w:rPr>
                <w:rFonts w:hint="default" w:ascii="Times New Roman" w:hAnsi="Times New Roman" w:cs="Times New Roman"/>
                <w:color w:val="auto"/>
                <w:highlight w:val="none"/>
                <w:lang w:val="en-US" w:eastAsia="zh-CN"/>
              </w:rPr>
            </w:pPr>
          </w:p>
        </w:tc>
      </w:tr>
    </w:tbl>
    <w:p w14:paraId="6EB75B7D">
      <w:pPr>
        <w:rPr>
          <w:rFonts w:hint="default" w:ascii="Times New Roman" w:hAnsi="Times New Roman" w:cs="Times New Roman"/>
          <w:color w:val="auto"/>
          <w:highlight w:val="none"/>
        </w:rPr>
      </w:pPr>
    </w:p>
    <w:sectPr>
      <w:pgSz w:w="11906" w:h="16838"/>
      <w:pgMar w:top="1871" w:right="1474" w:bottom="1701"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00007A87" w:usb1="80000000" w:usb2="00000008"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altName w:val="MathJax_Vector"/>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MathJax_Vector"/>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DejaVu Sans">
    <w:panose1 w:val="020B0603030804020204"/>
    <w:charset w:val="00"/>
    <w:family w:val="auto"/>
    <w:pitch w:val="default"/>
    <w:sig w:usb0="E7006EFF" w:usb1="D200FDFF" w:usb2="0A246029" w:usb3="0400200C" w:csb0="600001FF" w:csb1="DFFF0000"/>
  </w:font>
  <w:font w:name="方正书宋_GBK">
    <w:panose1 w:val="02000000000000000000"/>
    <w:charset w:val="86"/>
    <w:family w:val="auto"/>
    <w:pitch w:val="default"/>
    <w:sig w:usb0="00000001" w:usb1="08000000" w:usb2="00000000" w:usb3="00000000" w:csb0="00040000" w:csb1="00000000"/>
  </w:font>
  <w:font w:name="方正小标宋简体">
    <w:panose1 w:val="02000000000000000000"/>
    <w:charset w:val="86"/>
    <w:family w:val="auto"/>
    <w:pitch w:val="default"/>
    <w:sig w:usb0="A00002BF" w:usb1="184F6CFA" w:usb2="00000012" w:usb3="00000000" w:csb0="00040001" w:csb1="00000000"/>
  </w:font>
  <w:font w:name="方正黑体简体">
    <w:panose1 w:val="02000000000000000000"/>
    <w:charset w:val="86"/>
    <w:family w:val="auto"/>
    <w:pitch w:val="default"/>
    <w:sig w:usb0="A00002BF" w:usb1="184F6CFA" w:usb2="00000012" w:usb3="00000000" w:csb0="00040001" w:csb1="00000000"/>
  </w:font>
  <w:font w:name="方正仿宋简体">
    <w:panose1 w:val="02000000000000000000"/>
    <w:charset w:val="86"/>
    <w:family w:val="auto"/>
    <w:pitch w:val="default"/>
    <w:sig w:usb0="A00002BF" w:usb1="184F6CFA" w:usb2="00000012" w:usb3="00000000" w:csb0="00040001" w:csb1="00000000"/>
  </w:font>
  <w:font w:name="方正黑体_GBK">
    <w:panose1 w:val="02000000000000000000"/>
    <w:charset w:val="86"/>
    <w:family w:val="auto"/>
    <w:pitch w:val="default"/>
    <w:sig w:usb0="00000001" w:usb1="08000000" w:usb2="00000000" w:usb3="00000000" w:csb0="00040000" w:csb1="00000000"/>
  </w:font>
  <w:font w:name="仿宋_GB2312">
    <w:altName w:val="方正仿宋_GBK"/>
    <w:panose1 w:val="02010609030101010101"/>
    <w:charset w:val="86"/>
    <w:family w:val="auto"/>
    <w:pitch w:val="default"/>
    <w:sig w:usb0="00000000" w:usb1="00000000" w:usb2="00000000" w:usb3="00000000" w:csb0="00040000" w:csb1="00000000"/>
  </w:font>
  <w:font w:name="方正仿宋_GBK">
    <w:panose1 w:val="02000000000000000000"/>
    <w:charset w:val="86"/>
    <w:family w:val="auto"/>
    <w:pitch w:val="default"/>
    <w:sig w:usb0="00000001" w:usb1="08000000" w:usb2="00000000" w:usb3="00000000" w:csb0="00040000" w:csb1="00000000"/>
  </w:font>
  <w:font w:name="方正楷体简体">
    <w:panose1 w:val="02000000000000000000"/>
    <w:charset w:val="86"/>
    <w:family w:val="auto"/>
    <w:pitch w:val="default"/>
    <w:sig w:usb0="A00002BF" w:usb1="184F6CFA" w:usb2="00000012" w:usb3="00000000" w:csb0="00040001" w:csb1="00000000"/>
  </w:font>
  <w:font w:name="MathJax_Vector">
    <w:panose1 w:val="02000603000000000000"/>
    <w:charset w:val="00"/>
    <w:family w:val="auto"/>
    <w:pitch w:val="default"/>
    <w:sig w:usb0="00000001" w:usb1="00000020" w:usb2="00000000" w:usb3="00000000" w:csb0="00000001" w:csb1="00000000"/>
  </w:font>
  <w:font w:name="Kingsoft UE">
    <w:panose1 w:val="02000100010000000000"/>
    <w:charset w:val="00"/>
    <w:family w:val="auto"/>
    <w:pitch w:val="default"/>
    <w:sig w:usb0="00000001" w:usb1="00004000" w:usb2="00000000" w:usb3="00000000" w:csb0="00000001" w:csb1="00000000"/>
  </w:font>
  <w:font w:name="Arial">
    <w:altName w:val="Times New Roman"/>
    <w:panose1 w:val="00000000000000000000"/>
    <w:charset w:val="00"/>
    <w:family w:val="auto"/>
    <w:pitch w:val="default"/>
    <w:sig w:usb0="00000000" w:usb1="00000000" w:usb2="00000000" w:usb3="00000000" w:csb0="00000000" w:csb1="00000000"/>
  </w:font>
</w:font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杨博">
    <w15:presenceInfo w15:providerId="WPS Office" w15:userId="110921166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TrueTypeFonts/>
  <w:saveSubsetFonts/>
  <w:bordersDoNotSurroundHeader w:val="0"/>
  <w:bordersDoNotSurroundFooter w:val="0"/>
  <w:doNotTrackMoves/>
  <w:trackRevisions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M1YWUzMGEwNjBhNzg5NTI2MjI2MTVhNTU5NmMzYzIifQ=="/>
  </w:docVars>
  <w:rsids>
    <w:rsidRoot w:val="00000000"/>
    <w:rsid w:val="0839509D"/>
    <w:rsid w:val="0DA6583B"/>
    <w:rsid w:val="0EE112D5"/>
    <w:rsid w:val="1D2768A6"/>
    <w:rsid w:val="1F3003F0"/>
    <w:rsid w:val="2E895C66"/>
    <w:rsid w:val="3BF13876"/>
    <w:rsid w:val="4FFFA81A"/>
    <w:rsid w:val="500871FC"/>
    <w:rsid w:val="57FF2086"/>
    <w:rsid w:val="5FDF141F"/>
    <w:rsid w:val="67BFE2AC"/>
    <w:rsid w:val="67E5FB5C"/>
    <w:rsid w:val="6FEFF5AA"/>
    <w:rsid w:val="77FCDB2C"/>
    <w:rsid w:val="7B535BC6"/>
    <w:rsid w:val="7CF260B3"/>
    <w:rsid w:val="7E2B1603"/>
    <w:rsid w:val="7F6D99BE"/>
    <w:rsid w:val="BFED33E8"/>
    <w:rsid w:val="DBBD6D28"/>
    <w:rsid w:val="DDF711A7"/>
    <w:rsid w:val="DFA77BA9"/>
    <w:rsid w:val="DFB777AA"/>
    <w:rsid w:val="E81F9D71"/>
    <w:rsid w:val="EFF7C8FF"/>
    <w:rsid w:val="F8751568"/>
    <w:rsid w:val="F9DD17EF"/>
    <w:rsid w:val="F9DFD0B2"/>
    <w:rsid w:val="FD3F785F"/>
    <w:rsid w:val="FFFB7DF8"/>
  </w:rsids>
  <m:mathPr>
    <m:mathFont m:val="Cambria Math"/>
    <m:brkBin m:val="before"/>
    <m:brkBinSub m:val="--"/>
    <m:smallFrac m:val="0"/>
    <m:dispDef/>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semiHidden="0" w:name="Body Text First Indent 2"/>
    <w:lsdException w:uiPriority="99"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99"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Indent"/>
    <w:basedOn w:val="1"/>
    <w:qFormat/>
    <w:uiPriority w:val="0"/>
    <w:pPr>
      <w:spacing w:after="120"/>
      <w:ind w:left="420" w:leftChars="200"/>
    </w:pPr>
  </w:style>
  <w:style w:type="paragraph" w:styleId="3">
    <w:name w:val="footer"/>
    <w:basedOn w:val="1"/>
    <w:qFormat/>
    <w:uiPriority w:val="0"/>
    <w:pPr>
      <w:tabs>
        <w:tab w:val="center" w:pos="4153"/>
        <w:tab w:val="right" w:pos="8306"/>
      </w:tabs>
      <w:snapToGrid w:val="0"/>
      <w:jc w:val="left"/>
    </w:pPr>
    <w:rPr>
      <w:sz w:val="18"/>
    </w:rPr>
  </w:style>
  <w:style w:type="paragraph" w:styleId="4">
    <w:name w:val="Body Text First Indent 2"/>
    <w:basedOn w:val="2"/>
    <w:unhideWhenUsed/>
    <w:qFormat/>
    <w:uiPriority w:val="99"/>
    <w:pPr>
      <w:widowControl/>
      <w:spacing w:before="120" w:line="259" w:lineRule="auto"/>
      <w:ind w:firstLine="420" w:firstLineChars="200"/>
    </w:pPr>
    <w:rPr>
      <w:rFonts w:cs="Times New Roman"/>
      <w:sz w:val="28"/>
      <w:szCs w:val="22"/>
      <w:lang w:eastAsia="en-US"/>
    </w:rPr>
  </w:style>
  <w:style w:type="table" w:styleId="6">
    <w:name w:val="Table Grid"/>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customStyle="1" w:styleId="8">
    <w:name w:val="Default"/>
    <w:qFormat/>
    <w:uiPriority w:val="0"/>
    <w:pPr>
      <w:widowControl w:val="0"/>
      <w:autoSpaceDE w:val="0"/>
      <w:autoSpaceDN w:val="0"/>
      <w:adjustRightInd w:val="0"/>
    </w:pPr>
    <w:rPr>
      <w:rFonts w:ascii="Calibri" w:hAnsi="Calibri" w:eastAsia="宋体" w:cs="Times New Roman"/>
      <w:color w:val="000000"/>
      <w:sz w:val="24"/>
      <w:szCs w:val="24"/>
      <w:lang w:val="en-US" w:eastAsia="zh-CN" w:bidi="ar-SA"/>
    </w:rPr>
  </w:style>
</w:styles>
</file>

<file path=word/_rels/document.xml.rels><?xml version="1.0" encoding="UTF-8" standalone="yes"?>
<Relationships xmlns="http://schemas.openxmlformats.org/package/2006/relationships"><Relationship Id="rId5" Type="http://schemas.microsoft.com/office/2011/relationships/people" Target="people.xml"/><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Office">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14</Pages>
  <Words>3343</Words>
  <Characters>3371</Characters>
  <Lines>0</Lines>
  <Paragraphs>0</Paragraphs>
  <TotalTime>0</TotalTime>
  <ScaleCrop>false</ScaleCrop>
  <LinksUpToDate>false</LinksUpToDate>
  <CharactersWithSpaces>3515</CharactersWithSpaces>
  <Application>WPS Office_12.1.2.24722_F1E327BC-269C-435d-A152-05C5408002CA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2024-08-10T09:29:00Z</dcterms:created>
  <dc:creator>博过过</dc:creator>
  <cp:lastModifiedBy>杨博</cp:lastModifiedBy>
  <cp:lastPrinted>2026-03-18T14:52:56Z</cp:lastPrinted>
  <dcterms:modified xsi:type="dcterms:W3CDTF">2026-03-18T16:37:38Z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2052-12.1.2.24722</vt:lpwstr>
  </property>
  <property fmtid="{D5CDD505-2E9C-101B-9397-08002B2CF9AE}" pid="3" name="ICV">
    <vt:lpwstr>658695A1A7004D3BCDC6B769EEF01CF5_43</vt:lpwstr>
  </property>
  <property fmtid="{D5CDD505-2E9C-101B-9397-08002B2CF9AE}" pid="4" name="KSOTemplateDocerSaveRecord">
    <vt:lpwstr>eyJoZGlkIjoiZjFmZWIzNDg2MmIzZjExOTIzMmViNTBmYTMwYTk0ZWYiLCJ1c2VySWQiOiI3NDM1OTM0NTQifQ==</vt:lpwstr>
  </property>
</Properties>
</file>