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BA354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17386D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“天府名品”标准培育项目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表</w:t>
      </w:r>
    </w:p>
    <w:bookmarkEnd w:id="0"/>
    <w:p w14:paraId="02370F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520" w:lineRule="exact"/>
        <w:jc w:val="left"/>
        <w:textAlignment w:val="auto"/>
        <w:rPr>
          <w:rFonts w:hint="eastAsia" w:ascii="方正楷体简体" w:hAnsi="方正楷体简体" w:eastAsia="方正楷体简体" w:cs="方正楷体简体"/>
          <w:color w:val="auto"/>
          <w:sz w:val="21"/>
          <w:szCs w:val="21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21"/>
          <w:szCs w:val="21"/>
          <w:lang w:eastAsia="zh-CN"/>
        </w:rPr>
        <w:t>申报单位：</w:t>
      </w:r>
    </w:p>
    <w:tbl>
      <w:tblPr>
        <w:tblStyle w:val="4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87"/>
        <w:gridCol w:w="2164"/>
        <w:gridCol w:w="453"/>
        <w:gridCol w:w="351"/>
        <w:gridCol w:w="758"/>
        <w:gridCol w:w="594"/>
        <w:gridCol w:w="714"/>
        <w:gridCol w:w="700"/>
        <w:gridCol w:w="1718"/>
      </w:tblGrid>
      <w:tr w14:paraId="72CA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DF8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一、项目基本情况</w:t>
            </w:r>
          </w:p>
        </w:tc>
      </w:tr>
      <w:tr w14:paraId="7950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785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产品（服务）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338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 w14:paraId="0DF1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2E0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产品系列/类别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C4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 w14:paraId="5DB5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07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是否采用国际标准或国外先进标准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E4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□是 □否</w:t>
            </w:r>
          </w:p>
        </w:tc>
        <w:tc>
          <w:tcPr>
            <w:tcW w:w="5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D72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采用何种标准：□ISO  □IEC  □ITU  □其他</w:t>
            </w:r>
          </w:p>
          <w:p w14:paraId="3195CB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采标程度：□等同   □修改</w:t>
            </w:r>
          </w:p>
          <w:p w14:paraId="4F6719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 xml:space="preserve">采用标准号：                 </w:t>
            </w:r>
          </w:p>
          <w:p w14:paraId="647D5F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采用标准名称：</w:t>
            </w:r>
          </w:p>
        </w:tc>
      </w:tr>
      <w:tr w14:paraId="015E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2C1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执行标准类型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69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 xml:space="preserve">□国家标准     □行业标准     □团体标准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 xml:space="preserve"> □企业标准</w:t>
            </w:r>
          </w:p>
        </w:tc>
      </w:tr>
      <w:tr w14:paraId="726F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41C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申报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C3C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 xml:space="preserve">经营主体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 xml:space="preserve">社会团体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 xml:space="preserve">技术机构   </w:t>
            </w:r>
          </w:p>
        </w:tc>
      </w:tr>
      <w:tr w14:paraId="6B6A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707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637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农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产品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11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>省级</w:t>
            </w:r>
            <w:r>
              <w:rPr>
                <w:rFonts w:hint="eastAsia" w:cs="Times New Roman"/>
                <w:color w:val="auto"/>
                <w:sz w:val="21"/>
                <w:szCs w:val="21"/>
                <w:u w:val="none"/>
                <w:lang w:val="en-US" w:eastAsia="zh-CN"/>
              </w:rPr>
              <w:t>（含）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 xml:space="preserve">以上标准化试点单位   </w:t>
            </w:r>
          </w:p>
          <w:p w14:paraId="3459E7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>省级</w:t>
            </w:r>
            <w:r>
              <w:rPr>
                <w:rFonts w:hint="eastAsia" w:cs="Times New Roman"/>
                <w:color w:val="auto"/>
                <w:sz w:val="21"/>
                <w:szCs w:val="21"/>
                <w:u w:val="none"/>
                <w:lang w:val="en-US" w:eastAsia="zh-CN"/>
              </w:rPr>
              <w:t>（含）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 xml:space="preserve">以上农业技术推广单位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"/>
              </w:rPr>
              <w:t xml:space="preserve"> </w:t>
            </w:r>
          </w:p>
          <w:p w14:paraId="79A00A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其他：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（附佐证材料）</w:t>
            </w:r>
          </w:p>
        </w:tc>
      </w:tr>
      <w:tr w14:paraId="067F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9D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03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C73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 xml:space="preserve">无公害产品   </w:t>
            </w:r>
          </w:p>
          <w:p w14:paraId="136BE7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 xml:space="preserve">有机农产品   </w:t>
            </w:r>
          </w:p>
          <w:p w14:paraId="1AD2E3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 xml:space="preserve">绿色食品  </w:t>
            </w:r>
          </w:p>
          <w:p w14:paraId="154984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 xml:space="preserve">地理标志产品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"/>
              </w:rPr>
              <w:t xml:space="preserve"> </w:t>
            </w:r>
          </w:p>
          <w:p w14:paraId="290543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其他：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（附佐证材料）</w:t>
            </w:r>
          </w:p>
        </w:tc>
      </w:tr>
      <w:tr w14:paraId="1C8F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236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5A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  <w:tc>
          <w:tcPr>
            <w:tcW w:w="3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48D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u w:val="none"/>
                <w:lang w:val="en-US" w:eastAsia="zh-CN"/>
              </w:rPr>
              <w:t>销售额、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>市场占有率</w:t>
            </w:r>
            <w:r>
              <w:rPr>
                <w:rFonts w:hint="eastAsia" w:cs="Times New Roman"/>
                <w:color w:val="auto"/>
                <w:sz w:val="21"/>
                <w:szCs w:val="21"/>
                <w:u w:val="none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 xml:space="preserve">：   </w:t>
            </w:r>
          </w:p>
        </w:tc>
        <w:tc>
          <w:tcPr>
            <w:tcW w:w="3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F3D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u w:val="none"/>
                <w:lang w:val="en-US" w:eastAsia="zh-CN"/>
              </w:rPr>
              <w:t>稳定产出年限：</w:t>
            </w:r>
          </w:p>
        </w:tc>
      </w:tr>
      <w:tr w14:paraId="3373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78E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B25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制造业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产品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39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  <w:p w14:paraId="7B3470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 xml:space="preserve">□省级（含）以上专精特新“小巨人”企业  </w:t>
            </w:r>
          </w:p>
          <w:p w14:paraId="284623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 xml:space="preserve">□省级（含）以上制造业单项冠军企业  </w:t>
            </w:r>
          </w:p>
          <w:p w14:paraId="590283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 xml:space="preserve">□其他：     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（附佐证材料）</w:t>
            </w:r>
          </w:p>
        </w:tc>
      </w:tr>
      <w:tr w14:paraId="66A2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0A3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31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577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 xml:space="preserve">□执行标准水平达到国内领先水平  </w:t>
            </w:r>
          </w:p>
          <w:p w14:paraId="6CBC39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 xml:space="preserve">□关键技术指标领先或填补技术空白 </w:t>
            </w:r>
          </w:p>
          <w:p w14:paraId="2EC8B6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□省级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（含）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以上首台（套）装备、首批次材料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</w:p>
          <w:p w14:paraId="372876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□参与国家标准、行业标准等制修订</w:t>
            </w:r>
          </w:p>
          <w:p w14:paraId="1E39D6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 xml:space="preserve">□其他：     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（附佐证材料）</w:t>
            </w:r>
          </w:p>
        </w:tc>
      </w:tr>
      <w:tr w14:paraId="50C3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0B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3C6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5C1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□体现四川特色，具有市场影响力或品牌效益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形成可复制、可推广的服务模式</w:t>
            </w:r>
          </w:p>
          <w:p w14:paraId="1FD46A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□执行先进的企业标准</w:t>
            </w:r>
          </w:p>
          <w:p w14:paraId="47AF14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□综合竞争力、经济效益等在省内同行业中处于领先地位</w:t>
            </w:r>
          </w:p>
          <w:p w14:paraId="33A7F0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□参与国家标准、行业标准等制修订</w:t>
            </w:r>
          </w:p>
          <w:p w14:paraId="3BA3FD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□其他：                                         （附佐证材料）</w:t>
            </w:r>
          </w:p>
        </w:tc>
      </w:tr>
      <w:tr w14:paraId="2667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49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上年度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销售额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/服务性年收入（万元）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4C9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yellow"/>
              </w:rPr>
            </w:pPr>
          </w:p>
        </w:tc>
      </w:tr>
      <w:tr w14:paraId="61A2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73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产品（服务）基本情况简介（特色优势等）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188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 w14:paraId="4E84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C1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产品（服务）适用的国际、国家、行业、地方标准情况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C4A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 w14:paraId="13BB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50A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产品（服务）关键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技术指标先进性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对比情况（与现有国际、国家、行业、地方标准对比）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812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 w14:paraId="51D1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601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拟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研制/拟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由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现有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标准转化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55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研制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 xml:space="preserve">   □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转化</w:t>
            </w:r>
          </w:p>
        </w:tc>
        <w:tc>
          <w:tcPr>
            <w:tcW w:w="4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DE5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 xml:space="preserve">标准编号：                 </w:t>
            </w:r>
          </w:p>
          <w:p w14:paraId="43763C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 xml:space="preserve">标准名称：         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（拟转化的填写现有标准）</w:t>
            </w:r>
          </w:p>
        </w:tc>
      </w:tr>
      <w:tr w14:paraId="402F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FEC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二、</w:t>
            </w:r>
            <w:r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lang w:val="en-US" w:eastAsia="zh-CN"/>
              </w:rPr>
              <w:t>产品（服务）所属经营主体</w:t>
            </w:r>
          </w:p>
        </w:tc>
      </w:tr>
      <w:tr w14:paraId="3478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07E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B28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99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3E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单位地址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B02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809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27E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项目负责人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F2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F81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电话/手机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E1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3A1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27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职务/职称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969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8D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5C0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4629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90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产品（服务）所属经营主体是否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近3年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未发生质量安全、生产安全、环境污染、公共卫生等事故，未因质量、消费等问题受到行政处罚，无严重违法失信记录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7C8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 xml:space="preserve">□是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□否</w:t>
            </w:r>
          </w:p>
        </w:tc>
      </w:tr>
      <w:tr w14:paraId="75E6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CE3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是否具有“天府名品”标准研制能力或意愿，拟通过“品质认证”方式申请“天府名品”品牌标识授权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BF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 xml:space="preserve">□是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□否</w:t>
            </w:r>
          </w:p>
        </w:tc>
      </w:tr>
      <w:tr w14:paraId="4C91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91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单位意见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4A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  <w:p w14:paraId="5C5182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  <w:p w14:paraId="503BED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10" w:firstLineChars="21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（单位盖章）</w:t>
            </w:r>
          </w:p>
          <w:p w14:paraId="3318CC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830" w:firstLineChars="2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日期：</w:t>
            </w:r>
          </w:p>
        </w:tc>
      </w:tr>
      <w:tr w14:paraId="176C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CE3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lang w:val="en-US" w:eastAsia="zh-CN"/>
              </w:rPr>
              <w:t>三、申报单位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lang w:val="en-US" w:eastAsia="zh-CN"/>
              </w:rPr>
              <w:t>〔</w:t>
            </w:r>
            <w:r>
              <w:rPr>
                <w:rFonts w:hint="default" w:ascii="Times New Roman" w:hAnsi="Times New Roman" w:eastAsia="方正楷体简体" w:cs="Times New Roman"/>
                <w:color w:val="auto"/>
                <w:sz w:val="21"/>
                <w:szCs w:val="21"/>
                <w:lang w:val="en-US" w:eastAsia="zh-CN"/>
              </w:rPr>
              <w:t>申报单位</w:t>
            </w:r>
            <w:r>
              <w:rPr>
                <w:rFonts w:hint="eastAsia" w:eastAsia="方正楷体简体" w:cs="Times New Roman"/>
                <w:color w:val="auto"/>
                <w:sz w:val="21"/>
                <w:szCs w:val="21"/>
                <w:lang w:val="en-US" w:eastAsia="zh-CN"/>
              </w:rPr>
              <w:t>与产品（服务）所属经营主体一致</w:t>
            </w:r>
            <w:r>
              <w:rPr>
                <w:rFonts w:hint="default" w:ascii="Times New Roman" w:hAnsi="Times New Roman" w:eastAsia="方正楷体简体" w:cs="Times New Roman"/>
                <w:color w:val="auto"/>
                <w:sz w:val="21"/>
                <w:szCs w:val="21"/>
                <w:lang w:val="en-US" w:eastAsia="zh-CN"/>
              </w:rPr>
              <w:t>的此项不填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lang w:val="en-US" w:eastAsia="zh-CN"/>
              </w:rPr>
              <w:t>〕</w:t>
            </w:r>
          </w:p>
        </w:tc>
      </w:tr>
      <w:tr w14:paraId="3CA0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A40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C3B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 w14:paraId="704D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572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单位地址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74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 w14:paraId="7A59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96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项目负责人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5A2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096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电话/手机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2F1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 w14:paraId="168E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DD4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职务/职称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C92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A1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67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 w14:paraId="1093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044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是否就标准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培育、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研制、认证等事项与产品（服务）所属经营主体达成一致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98F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 xml:space="preserve">□是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□否</w:t>
            </w:r>
          </w:p>
        </w:tc>
      </w:tr>
      <w:tr w14:paraId="0996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AEA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单位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4C8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2F1620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</w:p>
          <w:p w14:paraId="6466F9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10" w:firstLineChars="21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（单位盖章）</w:t>
            </w:r>
          </w:p>
          <w:p w14:paraId="0DF52D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830" w:firstLineChars="2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日期：</w:t>
            </w:r>
          </w:p>
        </w:tc>
      </w:tr>
      <w:tr w14:paraId="45E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84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、推荐单位</w:t>
            </w:r>
          </w:p>
        </w:tc>
      </w:tr>
      <w:tr w14:paraId="11DD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5C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75A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 w14:paraId="744A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231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单位地址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D7F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 w14:paraId="717F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BCD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9C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3990" w:firstLineChars="19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 w14:paraId="5D95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C0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单位意见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023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3990" w:firstLineChars="19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  <w:p w14:paraId="4664FB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10" w:firstLineChars="21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（单位盖章）</w:t>
            </w:r>
          </w:p>
          <w:p w14:paraId="504315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830" w:firstLineChars="2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日期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：</w:t>
            </w:r>
          </w:p>
        </w:tc>
      </w:tr>
    </w:tbl>
    <w:p w14:paraId="28D315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21"/>
          <w:szCs w:val="21"/>
        </w:rPr>
      </w:pPr>
    </w:p>
    <w:p w14:paraId="1A711A7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83E17"/>
    <w:rsid w:val="2FBB7CFE"/>
    <w:rsid w:val="33983E17"/>
    <w:rsid w:val="508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大标题"/>
    <w:basedOn w:val="3"/>
    <w:uiPriority w:val="0"/>
    <w:pPr>
      <w:keepNext/>
      <w:keepLines/>
      <w:spacing w:before="340" w:after="330" w:line="576" w:lineRule="auto"/>
    </w:pPr>
    <w:rPr>
      <w:rFonts w:eastAsia="方正小标宋简体" w:asciiTheme="minorAscii" w:hAnsiTheme="minorAscii"/>
      <w:b w:val="0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2026-02-10T02:39:00Z</dcterms:created>
  <dc:creator>川质通综合服务中心</dc:creator>
  <cp:lastModifiedBy>川质通综合服务中心</cp:lastModifiedBy>
  <dcterms:modified xsi:type="dcterms:W3CDTF">2026-02-10T02:40:27Z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4373626D4C7042C0A96812C6DCD4FBD0_11</vt:lpwstr>
  </property>
  <property fmtid="{D5CDD505-2E9C-101B-9397-08002B2CF9AE}" pid="4" name="KSOTemplateDocerSaveRecord">
    <vt:lpwstr>eyJoZGlkIjoiMzhlODIyNDliMWI4NjdhZGM5NDY3MzAwODYyYzVkMWEiLCJ1c2VySWQiOiIzMDI1Mzg1MjMifQ==</vt:lpwstr>
  </property>
</Properties>
</file>