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DBB09E">
      <w:pPr>
        <w:spacing w:line="560" w:lineRule="exact"/>
        <w:jc w:val="left"/>
        <w:rPr>
          <w:rFonts w:hint="default" w:ascii="Times New Roman" w:hAnsi="Times New Roman" w:eastAsia="方正公文仿宋" w:cs="Times New Roman"/>
          <w:b w:val="0"/>
          <w:bCs w:val="0"/>
          <w:color w:val="auto"/>
          <w:kern w:val="0"/>
          <w:sz w:val="28"/>
          <w:szCs w:val="28"/>
          <w:shd w:val="clear" w:color="auto" w:fill="FFFFFF"/>
          <w:lang w:val="en-US" w:eastAsia="zh-CN" w:bidi="ar"/>
        </w:rPr>
      </w:pPr>
      <w:bookmarkStart w:id="0" w:name="_GoBack"/>
      <w:r>
        <w:rPr>
          <w:rFonts w:hint="default" w:ascii="Times New Roman" w:hAnsi="Times New Roman" w:eastAsia="方正黑体简体" w:cs="Times New Roman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附件2</w:t>
      </w:r>
    </w:p>
    <w:p w14:paraId="49C25C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</w:pPr>
    </w:p>
    <w:p w14:paraId="1DC7A9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“天府名品”标准培育项目</w:t>
      </w:r>
    </w:p>
    <w:p w14:paraId="2B046C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承诺书</w:t>
      </w:r>
    </w:p>
    <w:bookmarkEnd w:id="0"/>
    <w:p w14:paraId="168F4A5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</w:p>
    <w:p w14:paraId="550197E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jc w:val="both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本单位自愿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eastAsia="zh-CN"/>
        </w:rPr>
        <w:t>申报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“天府名品”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标准培育项目，纳入“天府名品”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标准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培育名录后，积极开展相关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标准研制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eastAsia="zh-CN"/>
        </w:rPr>
        <w:t>或转化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，并</w:t>
      </w:r>
      <w:r>
        <w:rPr>
          <w:rFonts w:hint="eastAsia" w:cs="Times New Roman"/>
          <w:color w:val="auto"/>
          <w:sz w:val="32"/>
          <w:szCs w:val="32"/>
          <w:lang w:eastAsia="zh-CN"/>
        </w:rPr>
        <w:t>作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如下承诺：</w:t>
      </w:r>
    </w:p>
    <w:p w14:paraId="087DFDF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jc w:val="both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本单位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具备标准研制必需的装备、专业人才队伍及经费保障，相关产品（服务）符合有关法律法规、政策和相关标准等要求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。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研制或转化的标准纳入“天府名品”标准体系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后，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shd w:val="clear" w:color="auto" w:fill="FFFFFF"/>
          <w:lang w:eastAsia="zh-CN"/>
        </w:rPr>
        <w:t>通过“品质认证”方式申请“天府名品”品牌标识授权</w:t>
      </w:r>
      <w:r>
        <w:rPr>
          <w:rFonts w:hint="default" w:ascii="Times New Roman" w:hAnsi="Times New Roman" w:eastAsia="方正小标宋简体" w:cs="Times New Roman"/>
          <w:color w:val="auto"/>
          <w:sz w:val="32"/>
          <w:szCs w:val="32"/>
          <w:shd w:val="clear" w:color="auto" w:fill="FFFFFF"/>
          <w:lang w:eastAsia="zh-CN"/>
        </w:rPr>
        <w:t>〔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shd w:val="clear" w:color="auto" w:fill="FFFFFF"/>
          <w:lang w:eastAsia="zh-CN"/>
        </w:rPr>
        <w:t>申报单位为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shd w:val="clear" w:color="auto" w:fill="FFFFFF"/>
          <w:lang w:val="en-US" w:eastAsia="zh-CN"/>
        </w:rPr>
        <w:t>产品（服务）所属经营</w:t>
      </w:r>
      <w:r>
        <w:rPr>
          <w:rFonts w:hint="eastAsia" w:cs="Times New Roman"/>
          <w:color w:val="auto"/>
          <w:sz w:val="32"/>
          <w:szCs w:val="32"/>
          <w:shd w:val="clear" w:color="auto" w:fill="FFFFFF"/>
          <w:lang w:val="en-US" w:eastAsia="zh-CN"/>
        </w:rPr>
        <w:t>主体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shd w:val="clear" w:color="auto" w:fill="FFFFFF"/>
          <w:lang w:val="en-US" w:eastAsia="zh-CN"/>
        </w:rPr>
        <w:t>时</w:t>
      </w:r>
      <w:r>
        <w:rPr>
          <w:rFonts w:hint="default" w:ascii="Times New Roman" w:hAnsi="Times New Roman" w:eastAsia="方正小标宋简体" w:cs="Times New Roman"/>
          <w:color w:val="auto"/>
          <w:sz w:val="32"/>
          <w:szCs w:val="32"/>
          <w:shd w:val="clear" w:color="auto" w:fill="FFFFFF"/>
          <w:lang w:eastAsia="zh-CN"/>
        </w:rPr>
        <w:t>〕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shd w:val="clear" w:color="auto" w:fill="FFFFFF"/>
          <w:lang w:val="en-US" w:eastAsia="zh-CN"/>
        </w:rPr>
        <w:t>/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shd w:val="clear" w:color="auto" w:fill="FFFFFF"/>
          <w:lang w:eastAsia="zh-CN"/>
        </w:rPr>
        <w:t>指导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shd w:val="clear" w:color="auto" w:fill="FFFFFF"/>
          <w:lang w:val="en-US" w:eastAsia="zh-CN"/>
        </w:rPr>
        <w:t>相关产品（服务）所属经营主体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shd w:val="clear" w:color="auto" w:fill="FFFFFF"/>
          <w:lang w:eastAsia="zh-CN"/>
        </w:rPr>
        <w:t>通过“品质认证”方式申请“天府名品”品牌标识授权</w:t>
      </w:r>
      <w:r>
        <w:rPr>
          <w:rFonts w:hint="default" w:ascii="Times New Roman" w:hAnsi="Times New Roman" w:eastAsia="方正小标宋简体" w:cs="Times New Roman"/>
          <w:color w:val="auto"/>
          <w:sz w:val="32"/>
          <w:szCs w:val="32"/>
          <w:shd w:val="clear" w:color="auto" w:fill="FFFFFF"/>
          <w:lang w:eastAsia="zh-CN"/>
        </w:rPr>
        <w:t>〔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shd w:val="clear" w:color="auto" w:fill="FFFFFF"/>
          <w:lang w:eastAsia="zh-CN"/>
        </w:rPr>
        <w:t>申报单位非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shd w:val="clear" w:color="auto" w:fill="FFFFFF"/>
          <w:lang w:val="en-US" w:eastAsia="zh-CN"/>
        </w:rPr>
        <w:t>产品（服务）所属经营</w:t>
      </w:r>
      <w:r>
        <w:rPr>
          <w:rFonts w:hint="eastAsia" w:cs="Times New Roman"/>
          <w:color w:val="auto"/>
          <w:sz w:val="32"/>
          <w:szCs w:val="32"/>
          <w:shd w:val="clear" w:color="auto" w:fill="FFFFFF"/>
          <w:lang w:val="en-US" w:eastAsia="zh-CN"/>
        </w:rPr>
        <w:t>主体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shd w:val="clear" w:color="auto" w:fill="FFFFFF"/>
          <w:lang w:val="en-US" w:eastAsia="zh-CN"/>
        </w:rPr>
        <w:t>时</w:t>
      </w:r>
      <w:r>
        <w:rPr>
          <w:rFonts w:hint="default" w:ascii="Times New Roman" w:hAnsi="Times New Roman" w:eastAsia="方正小标宋简体" w:cs="Times New Roman"/>
          <w:color w:val="auto"/>
          <w:sz w:val="32"/>
          <w:szCs w:val="32"/>
          <w:shd w:val="clear" w:color="auto" w:fill="FFFFFF"/>
          <w:lang w:eastAsia="zh-CN"/>
        </w:rPr>
        <w:t>〕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shd w:val="clear" w:color="auto" w:fill="FFFFFF"/>
          <w:lang w:eastAsia="zh-CN"/>
        </w:rPr>
        <w:t>。</w:t>
      </w:r>
    </w:p>
    <w:p w14:paraId="2D1FCB4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jc w:val="both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eastAsia" w:cs="Times New Roman"/>
          <w:color w:val="auto"/>
          <w:sz w:val="32"/>
          <w:szCs w:val="32"/>
          <w:shd w:val="clear" w:color="auto" w:fill="FFFFFF"/>
          <w:lang w:eastAsia="zh-CN"/>
        </w:rPr>
        <w:t>本单位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shd w:val="clear" w:color="auto" w:fill="FFFFFF"/>
          <w:lang w:eastAsia="zh-CN"/>
        </w:rPr>
        <w:t>提交的申报材料均真实、准确、完整，适宜公开，不涉及知识产权纠纷，符合保密相关要求，自愿接受相关部门及机构的查证</w:t>
      </w:r>
      <w:r>
        <w:rPr>
          <w:rFonts w:hint="eastAsia" w:cs="Times New Roman"/>
          <w:color w:val="auto"/>
          <w:sz w:val="32"/>
          <w:szCs w:val="32"/>
          <w:shd w:val="clear" w:color="auto" w:fill="FFFFFF"/>
          <w:lang w:eastAsia="zh-CN"/>
        </w:rPr>
        <w:t>，承担因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shd w:val="clear" w:color="auto" w:fill="FFFFFF"/>
          <w:lang w:eastAsia="zh-CN"/>
        </w:rPr>
        <w:t>申报材料失实</w:t>
      </w:r>
      <w:r>
        <w:rPr>
          <w:rFonts w:hint="eastAsia" w:cs="Times New Roman"/>
          <w:color w:val="auto"/>
          <w:sz w:val="32"/>
          <w:szCs w:val="32"/>
          <w:shd w:val="clear" w:color="auto" w:fill="FFFFFF"/>
          <w:lang w:eastAsia="zh-CN"/>
        </w:rPr>
        <w:t>产生的责任。</w:t>
      </w:r>
    </w:p>
    <w:p w14:paraId="2BBB95B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160" w:firstLineChars="1000"/>
        <w:jc w:val="both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lang w:eastAsia="zh-CN"/>
        </w:rPr>
      </w:pPr>
    </w:p>
    <w:p w14:paraId="3DFC6A2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160" w:firstLineChars="1000"/>
        <w:jc w:val="both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lang w:eastAsia="zh-CN"/>
        </w:rPr>
      </w:pPr>
    </w:p>
    <w:p w14:paraId="2145BA5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160" w:firstLineChars="1000"/>
        <w:jc w:val="both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eastAsia="zh-CN"/>
        </w:rPr>
        <w:t>申报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单位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 xml:space="preserve">      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shd w:val="clear" w:color="auto" w:fill="FFFFFF"/>
          <w:lang w:val="en-US" w:eastAsia="zh-CN" w:bidi="ar"/>
        </w:rPr>
        <w:t xml:space="preserve">（盖章）        </w:t>
      </w:r>
    </w:p>
    <w:p w14:paraId="779BF5F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 xml:space="preserve">                               年  月  日</w:t>
      </w:r>
    </w:p>
    <w:p w14:paraId="7B97964F"/>
    <w:sectPr>
      <w:footerReference r:id="rId3" w:type="default"/>
      <w:pgSz w:w="11906" w:h="16838"/>
      <w:pgMar w:top="2098" w:right="1474" w:bottom="1984" w:left="1587" w:header="851" w:footer="1361" w:gutter="0"/>
      <w:pgNumType w:fmt="decimal"/>
      <w:cols w:space="720" w:num="1"/>
      <w:titlePg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50741473-AA9F-4FCA-964D-167CF4A7BB55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74880EC8-A359-4718-90D1-F704B7709E58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0BDC032E-753E-4B65-A951-4C38FBC2B902}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2AA8B1FB-145F-4AAD-B00B-94DF04A46750}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仿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5" w:fontKey="{E13804C8-BFD3-470C-BEC2-2DF06111AD0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B8CC2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7AC43B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67AC43B">
                    <w:pPr>
                      <w:pStyle w:val="2"/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983E17"/>
    <w:rsid w:val="2FBB7CFE"/>
    <w:rsid w:val="33983E17"/>
    <w:rsid w:val="50867B24"/>
    <w:rsid w:val="69717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简体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4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customStyle="1" w:styleId="7">
    <w:name w:val="大标题"/>
    <w:basedOn w:val="4"/>
    <w:uiPriority w:val="0"/>
    <w:pPr>
      <w:keepNext/>
      <w:keepLines/>
      <w:spacing w:before="340" w:after="330" w:line="576" w:lineRule="auto"/>
    </w:pPr>
    <w:rPr>
      <w:rFonts w:eastAsia="方正小标宋简体" w:asciiTheme="minorAscii" w:hAnsiTheme="minorAscii"/>
      <w:b w:val="0"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2026-02-10T02:39:00Z</dcterms:created>
  <dc:creator>川质通综合服务中心</dc:creator>
  <cp:lastModifiedBy>川质通综合服务中心</cp:lastModifiedBy>
  <dcterms:modified xsi:type="dcterms:W3CDTF">2026-02-10T02:41:03Z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6F8F96387D8C42FF926BC4546B1D7FFB_13</vt:lpwstr>
  </property>
  <property fmtid="{D5CDD505-2E9C-101B-9397-08002B2CF9AE}" pid="4" name="KSOTemplateDocerSaveRecord">
    <vt:lpwstr>eyJoZGlkIjoiMzhlODIyNDliMWI4NjdhZGM5NDY3MzAwODYyYzVkMWEiLCJ1c2VySWQiOiIzMDI1Mzg1MjMifQ==</vt:lpwstr>
  </property>
</Properties>
</file>